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EC" w:rsidRPr="00E7194B" w:rsidRDefault="00AC38EC" w:rsidP="00AC38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194B">
        <w:rPr>
          <w:rFonts w:ascii="Times New Roman" w:hAnsi="Times New Roman" w:cs="Times New Roman"/>
          <w:b/>
          <w:sz w:val="24"/>
          <w:szCs w:val="28"/>
        </w:rPr>
        <w:t>Пресс-релиз</w:t>
      </w:r>
    </w:p>
    <w:p w:rsidR="00E7194B" w:rsidRDefault="00E7194B" w:rsidP="00E7194B">
      <w:pPr>
        <w:rPr>
          <w:rFonts w:ascii="Times New Roman" w:hAnsi="Times New Roman" w:cs="Times New Roman"/>
          <w:b/>
          <w:sz w:val="24"/>
          <w:szCs w:val="24"/>
        </w:rPr>
      </w:pPr>
    </w:p>
    <w:p w:rsidR="00AC38EC" w:rsidRDefault="00E7194B" w:rsidP="00AC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C38EC" w:rsidRPr="00AC38EC">
        <w:rPr>
          <w:rFonts w:ascii="Times New Roman" w:hAnsi="Times New Roman" w:cs="Times New Roman"/>
          <w:b/>
          <w:sz w:val="24"/>
          <w:szCs w:val="24"/>
        </w:rPr>
        <w:t xml:space="preserve">ткрытия «Научно-образовательного центра по изучению проблем хронической болезни почек </w:t>
      </w:r>
      <w:proofErr w:type="gramStart"/>
      <w:r w:rsidR="00AC38EC" w:rsidRPr="00AC38E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C38EC" w:rsidRPr="00AC38EC">
        <w:rPr>
          <w:rFonts w:ascii="Times New Roman" w:hAnsi="Times New Roman" w:cs="Times New Roman"/>
          <w:b/>
          <w:sz w:val="24"/>
          <w:szCs w:val="24"/>
        </w:rPr>
        <w:t>ХБП) и вторичного гиперпаратиреоза»</w:t>
      </w:r>
    </w:p>
    <w:p w:rsidR="00AC38EC" w:rsidRDefault="00AC38EC" w:rsidP="00AC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C38EC">
        <w:rPr>
          <w:rFonts w:ascii="Times New Roman" w:hAnsi="Times New Roman" w:cs="Times New Roman"/>
          <w:sz w:val="24"/>
          <w:szCs w:val="24"/>
        </w:rPr>
        <w:t>2 марта 2012 года (10.00)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Место проведения: </w:t>
      </w:r>
      <w:r w:rsidRPr="00250C84">
        <w:rPr>
          <w:rFonts w:ascii="Times New Roman" w:hAnsi="Times New Roman" w:cs="Times New Roman"/>
          <w:sz w:val="24"/>
          <w:szCs w:val="24"/>
        </w:rPr>
        <w:t>НП «Образовательный центр высоких медицинских технологий» (г.Казань, Оренбургский тракт,д.138)</w:t>
      </w:r>
    </w:p>
    <w:p w:rsidR="00250C84" w:rsidRDefault="00250C84" w:rsidP="00AC38EC">
      <w:pPr>
        <w:rPr>
          <w:rFonts w:ascii="Times New Roman" w:hAnsi="Times New Roman" w:cs="Times New Roman"/>
          <w:sz w:val="24"/>
          <w:szCs w:val="24"/>
        </w:rPr>
      </w:pPr>
    </w:p>
    <w:p w:rsidR="00250C84" w:rsidRPr="00250C84" w:rsidRDefault="00250C84" w:rsidP="00347BF7">
      <w:pPr>
        <w:rPr>
          <w:rFonts w:ascii="Times New Roman" w:hAnsi="Times New Roman" w:cs="Times New Roman"/>
          <w:sz w:val="24"/>
          <w:szCs w:val="24"/>
        </w:rPr>
      </w:pPr>
      <w:r w:rsidRPr="00250C84">
        <w:rPr>
          <w:rFonts w:ascii="Times New Roman" w:hAnsi="Times New Roman" w:cs="Times New Roman"/>
          <w:sz w:val="24"/>
          <w:szCs w:val="24"/>
        </w:rPr>
        <w:t xml:space="preserve">2 марта 2012 года </w:t>
      </w:r>
      <w:r>
        <w:rPr>
          <w:rFonts w:ascii="Times New Roman" w:hAnsi="Times New Roman" w:cs="Times New Roman"/>
          <w:sz w:val="24"/>
          <w:szCs w:val="24"/>
        </w:rPr>
        <w:t xml:space="preserve">на базе Образовательного центра высоких медицинских технологий состоится </w:t>
      </w:r>
      <w:r w:rsidRPr="00250C84">
        <w:rPr>
          <w:rFonts w:ascii="Times New Roman" w:hAnsi="Times New Roman" w:cs="Times New Roman"/>
          <w:sz w:val="24"/>
          <w:szCs w:val="24"/>
        </w:rPr>
        <w:t>открытие «Научно-образовательного центра по изучению проблем хронической болезни почек ( ХБП) и вторичного гиперпаратиреоза»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Необходимость создания данного центра обусловлена значимостью этой проблемы для здравоохранения, </w:t>
      </w:r>
      <w:r w:rsidRPr="00250C84">
        <w:rPr>
          <w:rFonts w:ascii="Times New Roman" w:hAnsi="Times New Roman" w:cs="Times New Roman"/>
          <w:sz w:val="24"/>
          <w:szCs w:val="24"/>
        </w:rPr>
        <w:t>насущной необходимостью  в   повышении уровня знаний   организаторов здравоохранения, специалистов  нефрологов, специа</w:t>
      </w:r>
      <w:r w:rsidR="00347BF7">
        <w:rPr>
          <w:rFonts w:ascii="Times New Roman" w:hAnsi="Times New Roman" w:cs="Times New Roman"/>
          <w:sz w:val="24"/>
          <w:szCs w:val="24"/>
        </w:rPr>
        <w:t xml:space="preserve">листов диализных центров   </w:t>
      </w:r>
      <w:r w:rsidRPr="00250C84">
        <w:rPr>
          <w:rFonts w:ascii="Times New Roman" w:hAnsi="Times New Roman" w:cs="Times New Roman"/>
          <w:sz w:val="24"/>
          <w:szCs w:val="24"/>
        </w:rPr>
        <w:t>о проблеме и современных подходах к диагностике и терапии  хронической болезни почек и вторичного  гиперп</w:t>
      </w:r>
      <w:r>
        <w:rPr>
          <w:rFonts w:ascii="Times New Roman" w:hAnsi="Times New Roman" w:cs="Times New Roman"/>
          <w:sz w:val="24"/>
          <w:szCs w:val="24"/>
        </w:rPr>
        <w:t>аратиреоза</w:t>
      </w:r>
      <w:r w:rsidRPr="00250C84">
        <w:rPr>
          <w:rFonts w:ascii="Times New Roman" w:hAnsi="Times New Roman" w:cs="Times New Roman"/>
          <w:sz w:val="24"/>
          <w:szCs w:val="24"/>
        </w:rPr>
        <w:t>, формированием преемственности образовательного и лечебного процессов.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 w:rsidRPr="00347BF7">
        <w:rPr>
          <w:rFonts w:ascii="Times New Roman" w:hAnsi="Times New Roman" w:cs="Times New Roman"/>
          <w:sz w:val="24"/>
          <w:szCs w:val="24"/>
        </w:rPr>
        <w:t xml:space="preserve">  На открытии Центра запланировано участие главных и ведущих специалистов Российской федерации по проблемам  хронической болезни почек и ее осложнениям. Выступления специалистов экспертов  данной области с обзором  ситуации в регионах, достижений и перспектив раз</w:t>
      </w:r>
      <w:r w:rsidR="00347BF7">
        <w:rPr>
          <w:rFonts w:ascii="Times New Roman" w:hAnsi="Times New Roman" w:cs="Times New Roman"/>
          <w:sz w:val="24"/>
          <w:szCs w:val="24"/>
        </w:rPr>
        <w:t>вития службы.</w:t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</w:r>
      <w:r w:rsidR="00347B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47BF7" w:rsidRPr="00347BF7">
        <w:rPr>
          <w:rFonts w:ascii="Times New Roman" w:hAnsi="Times New Roman" w:cs="Times New Roman"/>
          <w:sz w:val="24"/>
          <w:szCs w:val="24"/>
        </w:rPr>
        <w:t xml:space="preserve"> В заседании экспертного совета планируется участие представителей департаменто</w:t>
      </w:r>
      <w:r w:rsidR="00751ECA">
        <w:rPr>
          <w:rFonts w:ascii="Times New Roman" w:hAnsi="Times New Roman" w:cs="Times New Roman"/>
          <w:sz w:val="24"/>
          <w:szCs w:val="24"/>
        </w:rPr>
        <w:t>в и министерств здравоохранения</w:t>
      </w:r>
      <w:r w:rsidR="00347BF7" w:rsidRPr="00347BF7">
        <w:rPr>
          <w:rFonts w:ascii="Times New Roman" w:hAnsi="Times New Roman" w:cs="Times New Roman"/>
          <w:sz w:val="24"/>
          <w:szCs w:val="24"/>
        </w:rPr>
        <w:t>, ответственн</w:t>
      </w:r>
      <w:r w:rsidR="00751ECA">
        <w:rPr>
          <w:rFonts w:ascii="Times New Roman" w:hAnsi="Times New Roman" w:cs="Times New Roman"/>
          <w:sz w:val="24"/>
          <w:szCs w:val="24"/>
        </w:rPr>
        <w:t>ых за лекарственное обеспечение</w:t>
      </w:r>
      <w:r w:rsidR="00347BF7" w:rsidRPr="00347BF7">
        <w:rPr>
          <w:rFonts w:ascii="Times New Roman" w:hAnsi="Times New Roman" w:cs="Times New Roman"/>
          <w:sz w:val="24"/>
          <w:szCs w:val="24"/>
        </w:rPr>
        <w:t>, главных специалистов экспертов регионов; выступление заместителя председателя правления Международного центра высоких технологий   с анализом законодательно правовой базы и  обзором опыта создания и реализации программ в здравоохранении РФ.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C38EC" w:rsidRPr="00AC38EC" w:rsidRDefault="00AC38EC" w:rsidP="00AC38EC">
      <w:pPr>
        <w:rPr>
          <w:rFonts w:ascii="Times New Roman" w:hAnsi="Times New Roman" w:cs="Times New Roman"/>
          <w:sz w:val="24"/>
          <w:szCs w:val="24"/>
        </w:rPr>
      </w:pPr>
    </w:p>
    <w:p w:rsidR="00347BF7" w:rsidRDefault="00347BF7" w:rsidP="00AC38EC">
      <w:pPr>
        <w:rPr>
          <w:rFonts w:ascii="Times New Roman" w:hAnsi="Times New Roman" w:cs="Times New Roman"/>
          <w:sz w:val="24"/>
          <w:szCs w:val="24"/>
        </w:rPr>
      </w:pP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38EC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мероприятия: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10:00-11:00Регистрация участников.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11:00-11:10Приветственное слово.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Министр здравоохранения РТ, председатель совета директоров Образовательного центра высоких медицинских технологий Фаррахов А.З.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11:10-11:50«Актуальные вопросы хронической болезни почек. Проблема резистентности к эритропоэз-стимулирующей терапии при нефрогенной анемии».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 xml:space="preserve"> Профессор, д.м.н., главный нефролог РФ Шилов E.М.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11:50-12:30«Вторичный гиперпаратиреоз.  Клиника, диагностика, лечение  фармакоэкономические аспекты для здравоохранения».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Профессор, д.м.н., руководитель Научно-методического центра гиперпаратиреоза  Рожинская Л.Я.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12:30-12:40«Нефрологическая служба Республики Татарстан».  Главный специалист нефролог Республики Татарстан  Сигитова О.Н.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12:40-12:50«Служба гемо и перитонеального диализа Республики Татарстан, достижения, перспективы». Главный специалист по гемо и перитонеальному диализу Республики Татарстан Сигал В.Е.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12:50-13:00«Акутальные вопросы заместительной почечной терапии у больных с ХБП в Нижегородской области». Главный специалист по гемо и перитонеальному диализу Нижегородской области  Линева Н.Ю.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13:00-13:10« Нефрологическая служба  Республики  Чувашия. Современное состояние и перспективы диализной службы ». Главный терапевт Республики Чувашия Автономова О.И.  Главный специалист по гемо и перитонеальному диализу  Республики Чувашия  Елькин Д.Е.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13:10-13:20«Нефрологическая служба Кировской области. Работа отделения гемо и перитонеального диализа ОКБ Кировской области.  Перспективы улучшения качества жизни больных ХБП. Главный специалист нефролог Кировской области Карпунин С.А.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 xml:space="preserve">13:20-13:30«Открытие «Научно-образовательного центра по изучению проблем хронической болезни почек и вторичного гиперпаратиреоза» на базе  Образовательного центра высоких медицинских технологий. 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 xml:space="preserve">Профессор, д.м.н., главный нефролог РФ Шилов М.Н.  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правления международного центра высоких технологий Скоробогатов В.К.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13:30-14:30Обед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14:30-15:10  «Современные подходы к лечению вторичного гиперпаратиреоза».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Д.м.н. , директор Центра гемо и перитонеального диализа «Фрезениус» Ульяновской области Ильин А.П.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 xml:space="preserve">15:10-15:40  «Обзор международного  опыта  терапии ХБП и вторичного гиперпаратиреоза»  Щвейцария. 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15:40-16:00«Улучшение качества жизни больных ХБП, осложненной вторичным гиперпаратиреозом.  Опыт применения  инновационных препаратов в терапии вторичного гиперпаратиреоза ( антипаратиреоидный  агент)».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Заведующий отделением гемо и перитонеального диализа БСМП №2 г. Казани Дамоцев В.А.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16:00-16:10Закрытие конференции.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Профессор, д.м.н., главный нефролог РФ Шилов E.М.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16:10 – 18:00Заседание экспертного совета «Научно-образовательного центра по изучению проблем хронической болезни почек и вторичного гиперпаратиреоза» на базе  Образовательного центра высоких медицинских технологий.</w:t>
      </w:r>
    </w:p>
    <w:p w:rsidR="00347BF7" w:rsidRP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 xml:space="preserve"> Включая 16:10 - 17:00 «Обзор опыта создания и работы  региональных программ лекарственного обеспечения  больных ХБП в системе здравоохранения Российской Федерации.  Анализ экономической эффективности. Законодательная база».</w:t>
      </w:r>
    </w:p>
    <w:p w:rsidR="00347BF7" w:rsidRDefault="00347BF7" w:rsidP="00347BF7">
      <w:pPr>
        <w:tabs>
          <w:tab w:val="left" w:pos="1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BF7">
        <w:rPr>
          <w:rFonts w:ascii="Times New Roman" w:hAnsi="Times New Roman" w:cs="Times New Roman"/>
          <w:sz w:val="24"/>
          <w:szCs w:val="24"/>
        </w:rPr>
        <w:t>Заместитель председателя правления международного центра высоких технологий Скоробогатов В.К.</w:t>
      </w: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p w:rsidR="00347BF7" w:rsidRPr="00347BF7" w:rsidRDefault="00347BF7" w:rsidP="00347BF7">
      <w:pPr>
        <w:rPr>
          <w:rFonts w:ascii="Times New Roman" w:hAnsi="Times New Roman" w:cs="Times New Roman"/>
          <w:sz w:val="24"/>
          <w:szCs w:val="24"/>
        </w:rPr>
      </w:pPr>
    </w:p>
    <w:sectPr w:rsidR="00347BF7" w:rsidRPr="00347BF7" w:rsidSect="00E7194B">
      <w:headerReference w:type="default" r:id="rId6"/>
      <w:foot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9C" w:rsidRDefault="00BA459C" w:rsidP="00347BF7">
      <w:pPr>
        <w:spacing w:after="0" w:line="240" w:lineRule="auto"/>
      </w:pPr>
      <w:r>
        <w:separator/>
      </w:r>
    </w:p>
  </w:endnote>
  <w:endnote w:type="continuationSeparator" w:id="0">
    <w:p w:rsidR="00BA459C" w:rsidRDefault="00BA459C" w:rsidP="0034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F7" w:rsidRDefault="00347BF7">
    <w:pPr>
      <w:pStyle w:val="a5"/>
    </w:pPr>
  </w:p>
  <w:p w:rsidR="00347BF7" w:rsidRDefault="00347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9C" w:rsidRDefault="00BA459C" w:rsidP="00347BF7">
      <w:pPr>
        <w:spacing w:after="0" w:line="240" w:lineRule="auto"/>
      </w:pPr>
      <w:r>
        <w:separator/>
      </w:r>
    </w:p>
  </w:footnote>
  <w:footnote w:type="continuationSeparator" w:id="0">
    <w:p w:rsidR="00BA459C" w:rsidRDefault="00BA459C" w:rsidP="0034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4B" w:rsidRPr="00C26548" w:rsidRDefault="00E7194B" w:rsidP="00E7194B">
    <w:pPr>
      <w:spacing w:after="0" w:line="240" w:lineRule="auto"/>
      <w:jc w:val="center"/>
      <w:rPr>
        <w:rFonts w:ascii="Arial" w:hAnsi="Arial" w:cs="Arial"/>
        <w:b/>
      </w:rPr>
    </w:pPr>
    <w:r w:rsidRPr="00C26548">
      <w:rPr>
        <w:rFonts w:ascii="Arial" w:hAnsi="Arial" w:cs="Arial"/>
        <w:b/>
      </w:rPr>
      <w:t>Пресс-служба Министерства здравоохранения Республики Татарстан</w:t>
    </w:r>
  </w:p>
  <w:p w:rsidR="00E7194B" w:rsidRPr="00E7194B" w:rsidRDefault="00E7194B" w:rsidP="00E7194B">
    <w:pPr>
      <w:pBdr>
        <w:bottom w:val="single" w:sz="4" w:space="1" w:color="auto"/>
      </w:pBdr>
      <w:spacing w:after="0" w:line="240" w:lineRule="auto"/>
      <w:rPr>
        <w:rFonts w:ascii="Arial" w:hAnsi="Arial" w:cs="Arial"/>
        <w:b/>
        <w:sz w:val="20"/>
        <w:szCs w:val="20"/>
        <w:lang w:val="en-US"/>
      </w:rPr>
    </w:pPr>
    <w:r w:rsidRPr="00E7194B">
      <w:rPr>
        <w:rFonts w:ascii="Arial" w:hAnsi="Arial" w:cs="Arial"/>
        <w:b/>
        <w:lang w:val="en-US"/>
      </w:rPr>
      <w:t xml:space="preserve"> </w:t>
    </w:r>
    <w:r w:rsidRPr="00E7194B">
      <w:rPr>
        <w:rFonts w:ascii="Arial" w:hAnsi="Arial" w:cs="Arial"/>
        <w:b/>
        <w:sz w:val="20"/>
        <w:szCs w:val="20"/>
        <w:lang w:val="en-US"/>
      </w:rPr>
      <w:t xml:space="preserve">(843) 231 79 83                    </w:t>
    </w:r>
    <w:r w:rsidRPr="00E7194B">
      <w:rPr>
        <w:rFonts w:ascii="Arial" w:hAnsi="Arial" w:cs="Arial"/>
        <w:b/>
        <w:noProof/>
        <w:sz w:val="20"/>
        <w:szCs w:val="20"/>
        <w:lang w:eastAsia="ru-RU"/>
      </w:rPr>
      <w:drawing>
        <wp:inline distT="0" distB="0" distL="0" distR="0">
          <wp:extent cx="1628775" cy="524655"/>
          <wp:effectExtent l="19050" t="0" r="9525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90" cy="52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194B">
      <w:rPr>
        <w:rFonts w:ascii="Arial" w:hAnsi="Arial" w:cs="Arial"/>
        <w:b/>
        <w:sz w:val="20"/>
        <w:szCs w:val="20"/>
        <w:lang w:val="en-US"/>
      </w:rPr>
      <w:t xml:space="preserve">    </w:t>
    </w:r>
    <w:r>
      <w:rPr>
        <w:rFonts w:ascii="Arial" w:hAnsi="Arial" w:cs="Arial"/>
        <w:b/>
        <w:sz w:val="20"/>
        <w:szCs w:val="20"/>
        <w:lang w:val="en-US"/>
      </w:rPr>
      <w:t>e-mail:</w:t>
    </w:r>
    <w:r w:rsidRPr="00E7194B">
      <w:rPr>
        <w:rFonts w:ascii="Arial" w:hAnsi="Arial" w:cs="Arial"/>
        <w:b/>
        <w:sz w:val="20"/>
        <w:szCs w:val="20"/>
        <w:lang w:val="en-US"/>
      </w:rPr>
      <w:t xml:space="preserve"> </w:t>
    </w:r>
    <w:r w:rsidRPr="00E7194B">
      <w:rPr>
        <w:rFonts w:ascii="Arial" w:hAnsi="Arial" w:cs="Arial"/>
        <w:b/>
        <w:i/>
        <w:noProof/>
        <w:sz w:val="20"/>
        <w:szCs w:val="20"/>
        <w:u w:val="single"/>
        <w:lang w:val="en-US"/>
      </w:rPr>
      <w:t>Nurislam.Gilmutdinov@tatar.ru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EC"/>
    <w:rsid w:val="00151FCE"/>
    <w:rsid w:val="00250C84"/>
    <w:rsid w:val="00347BF7"/>
    <w:rsid w:val="00380FF0"/>
    <w:rsid w:val="003821D6"/>
    <w:rsid w:val="003C7D0D"/>
    <w:rsid w:val="00431975"/>
    <w:rsid w:val="005948A2"/>
    <w:rsid w:val="005D0F18"/>
    <w:rsid w:val="005D3335"/>
    <w:rsid w:val="005F728C"/>
    <w:rsid w:val="00655BF1"/>
    <w:rsid w:val="006916EF"/>
    <w:rsid w:val="00751ECA"/>
    <w:rsid w:val="008969A3"/>
    <w:rsid w:val="00A23A11"/>
    <w:rsid w:val="00AC38EC"/>
    <w:rsid w:val="00BA459C"/>
    <w:rsid w:val="00C2581A"/>
    <w:rsid w:val="00E404B3"/>
    <w:rsid w:val="00E7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BF7"/>
  </w:style>
  <w:style w:type="paragraph" w:styleId="a5">
    <w:name w:val="footer"/>
    <w:basedOn w:val="a"/>
    <w:link w:val="a6"/>
    <w:uiPriority w:val="99"/>
    <w:semiHidden/>
    <w:unhideWhenUsed/>
    <w:rsid w:val="0034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BF7"/>
  </w:style>
  <w:style w:type="paragraph" w:customStyle="1" w:styleId="style13300746680000000210msonormal">
    <w:name w:val="style_13300746680000000210msonormal"/>
    <w:basedOn w:val="a"/>
    <w:rsid w:val="003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BF7"/>
  </w:style>
  <w:style w:type="paragraph" w:styleId="a7">
    <w:name w:val="Balloon Text"/>
    <w:basedOn w:val="a"/>
    <w:link w:val="a8"/>
    <w:uiPriority w:val="99"/>
    <w:semiHidden/>
    <w:unhideWhenUsed/>
    <w:rsid w:val="00E7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ОЦВМТ</dc:creator>
  <cp:lastModifiedBy>м</cp:lastModifiedBy>
  <cp:revision>4</cp:revision>
  <dcterms:created xsi:type="dcterms:W3CDTF">2012-02-27T07:15:00Z</dcterms:created>
  <dcterms:modified xsi:type="dcterms:W3CDTF">2012-02-29T07:10:00Z</dcterms:modified>
</cp:coreProperties>
</file>