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503CAA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506E01" w:rsidRPr="00506E01" w:rsidRDefault="00506E01" w:rsidP="00506E01">
      <w:pPr>
        <w:jc w:val="center"/>
        <w:rPr>
          <w:rFonts w:ascii="Times New Roman" w:hAnsi="Times New Roman"/>
          <w:b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>О</w:t>
      </w:r>
      <w:r w:rsidRPr="00506E01">
        <w:rPr>
          <w:rFonts w:ascii="Times New Roman" w:hAnsi="Times New Roman"/>
          <w:b/>
          <w:sz w:val="28"/>
          <w:szCs w:val="28"/>
        </w:rPr>
        <w:t xml:space="preserve"> реализации прав и социальных гарантий, предоставляемых инвалидам законодательством Российск</w:t>
      </w:r>
      <w:bookmarkStart w:id="0" w:name="_GoBack"/>
      <w:bookmarkEnd w:id="0"/>
      <w:r w:rsidRPr="00506E01">
        <w:rPr>
          <w:rFonts w:ascii="Times New Roman" w:hAnsi="Times New Roman"/>
          <w:b/>
          <w:sz w:val="28"/>
          <w:szCs w:val="28"/>
        </w:rPr>
        <w:t>ой Федерации в части медицинского обсл</w:t>
      </w:r>
      <w:r w:rsidRPr="00506E01">
        <w:rPr>
          <w:rFonts w:ascii="Times New Roman" w:hAnsi="Times New Roman"/>
          <w:b/>
          <w:sz w:val="28"/>
          <w:szCs w:val="28"/>
        </w:rPr>
        <w:t>у</w:t>
      </w:r>
      <w:r w:rsidRPr="00506E01">
        <w:rPr>
          <w:rFonts w:ascii="Times New Roman" w:hAnsi="Times New Roman"/>
          <w:b/>
          <w:sz w:val="28"/>
          <w:szCs w:val="28"/>
        </w:rPr>
        <w:t>живания граждан с ограниченными возможностями в Республике Тата</w:t>
      </w:r>
      <w:r w:rsidRPr="00506E01">
        <w:rPr>
          <w:rFonts w:ascii="Times New Roman" w:hAnsi="Times New Roman"/>
          <w:b/>
          <w:sz w:val="28"/>
          <w:szCs w:val="28"/>
        </w:rPr>
        <w:t>р</w:t>
      </w:r>
      <w:r w:rsidRPr="00506E01">
        <w:rPr>
          <w:rFonts w:ascii="Times New Roman" w:hAnsi="Times New Roman"/>
          <w:b/>
          <w:sz w:val="28"/>
          <w:szCs w:val="28"/>
        </w:rPr>
        <w:t>стан</w:t>
      </w:r>
    </w:p>
    <w:p w:rsidR="00506E01" w:rsidRPr="00506E01" w:rsidRDefault="00506E01" w:rsidP="00506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6E01" w:rsidRPr="00506E01" w:rsidRDefault="00506E01" w:rsidP="00506E01">
      <w:pPr>
        <w:ind w:firstLine="708"/>
        <w:rPr>
          <w:rFonts w:ascii="Times New Roman" w:hAnsi="Times New Roman"/>
          <w:b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 xml:space="preserve">Организация медицинской помощи.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Медицинское обеспечение инвалидов организовано в соответствии с Конвенцией о правах инвалидов Российской Федерации, Федеральными зак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нами от 24 ноября 1995 г. №181-ФЗ «О социальной защите инвалидов в Ро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сийской Федерации», от 2 августа 1995 г. № 22-ФЗ «О социальном обслужив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нии граждан пожилого возраста и инвалидов», от 12 января 1995 г. № 5-ФЗ «О ветеранах» и подзаконными нормативными правовыми документами.</w:t>
      </w:r>
      <w:proofErr w:type="gramEnd"/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Министерством здравоохранения Республики Татарстан организована работа по взаимодействию с некоммерческими общественными организац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ями в части разработки и реализации программ, проведения акций и мероприятий профилактической направленности, оказания больным и их родственникам </w:t>
      </w:r>
      <w:proofErr w:type="gramStart"/>
      <w:r w:rsidRPr="00506E01">
        <w:rPr>
          <w:rFonts w:ascii="Times New Roman" w:hAnsi="Times New Roman"/>
          <w:sz w:val="28"/>
          <w:szCs w:val="28"/>
        </w:rPr>
        <w:t>м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дико-социальной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и психологической помощи, информирования населения о проблемах различных групп больных, пропаганды общественного здоровья.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Согласно Программе государственных гарантий бесплатного оказания гражданам медицинской помощи на территории Республики Татарстан на 2014 год и на плановый период 2015 и 2016 годов, утвержденной постановлением Кабинета Министров Республики Татарстан от 25.12.2013 № 1054 (далее – Программа госгарантий), инвалиды, имеющие ограничение функции передв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жения, дети-инвалиды включены в перечень граждан, имеющих право на вн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очередное оказание медицинской помощи.</w:t>
      </w:r>
      <w:proofErr w:type="gramEnd"/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Определена маршрутизация больных по различным профилям медици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ской помощи с учетом уровней и порядков оказания специализированной м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дицинской помощи.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целях обеспечения консультирования и предварительной записи на прием инвалидов и ветеранов в регистратуре консультативной поликлиники ГАУЗ «Госпиталь для ветеранов» г. Казани при участии компании «МЕГ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ФОН» </w:t>
      </w:r>
      <w:proofErr w:type="gramStart"/>
      <w:r w:rsidRPr="00506E01">
        <w:rPr>
          <w:rFonts w:ascii="Times New Roman" w:hAnsi="Times New Roman"/>
          <w:sz w:val="28"/>
          <w:szCs w:val="28"/>
        </w:rPr>
        <w:t>создан и функционирует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контакт-центр на 8 рабочих мест.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2014 году в рамках мероприятий по подготовке к 70-й годовщине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беды при проведении строительно-ремонтных работ по программам «Разв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тие здравоохранения Республики Татарстан» и «Доступная среда» в медици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ских учреждениях республики проводится работа по обновлению аншлагов и сте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дов с целью информирования населения о льготах в медицинском и лека</w:t>
      </w:r>
      <w:r w:rsidRPr="00506E01">
        <w:rPr>
          <w:rFonts w:ascii="Times New Roman" w:hAnsi="Times New Roman"/>
          <w:sz w:val="28"/>
          <w:szCs w:val="28"/>
        </w:rPr>
        <w:t>р</w:t>
      </w:r>
      <w:r w:rsidRPr="00506E01">
        <w:rPr>
          <w:rFonts w:ascii="Times New Roman" w:hAnsi="Times New Roman"/>
          <w:sz w:val="28"/>
          <w:szCs w:val="28"/>
        </w:rPr>
        <w:t>ственном обеспечении.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>Выездные формы медицинской помощи</w:t>
      </w:r>
      <w:r w:rsidRPr="00506E01">
        <w:rPr>
          <w:rFonts w:ascii="Times New Roman" w:hAnsi="Times New Roman"/>
          <w:sz w:val="28"/>
          <w:szCs w:val="28"/>
        </w:rPr>
        <w:t>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Маломобильным гражданам и гражданам, проживающим в отдаленных сельских поселениях, обеспечивается оказание медицинской помощи на дому, в том числе специализированной, проведение комплексных диспансерных осмотров. Для этих целей на базе территориальных учреждений здравоохран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lastRenderedPageBreak/>
        <w:t>ния сформированы 183 мобильные врачебные бригады (2011-2013гг. – 142 бригады), в том числе для обслуживания жителей сельских поселений - 85 бр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гад. </w:t>
      </w:r>
    </w:p>
    <w:p w:rsidR="00506E01" w:rsidRPr="00506E01" w:rsidRDefault="00506E01" w:rsidP="00506E0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E01">
        <w:rPr>
          <w:rFonts w:ascii="Times New Roman" w:hAnsi="Times New Roman"/>
          <w:sz w:val="28"/>
          <w:szCs w:val="28"/>
        </w:rPr>
        <w:t>В г. Казани организовано проведение выездных комплексных медици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ских осмотров людей пожилого возраста и инвалидов, проживающих в отд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ленных поселках. В состав выездных бригад включены врачи-специалисты: кардиолог, офтальмолог, онколог, уролог, эндокринолог.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составе офиса врача общей практики ГАУЗ «Городская поликлиника №18», расположенного на первом этаже специализированного Дома ветер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нов и инвалидов в г. Казани, с мая 2008 года функционирует стоматологическое отделение, где оказывается круглосуточная помощь.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Во исполнение Протокола заседания Республиканского Организационн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го комитета по подготовке и проведению 70-й годовщины Победы в Великой Отечественной войне 1941-1945 годов от 08.11.2013 № ПР-248, в целях обе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печения контроля организации оказания медицинской помощи ветеранам, при взаимодействии с главами муниципальных образований и территориальными органами социальной защиты, Минздравом РТ организовано ведение персон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фицированного учета по оказанию медицинской помощи и патронажа на дому маломобильным, одиноким и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одиноко проживающим инвалидам и ветеранам (далее – мониторинг).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На персонифицированном учете учреждений здравоохранения Минздр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ва РТ, в том числе с патронажем на дому, находятся 37 889 инвалидов и вет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ранов ВОВ, в том числе 19 139 тружеников тыла. Медицинскими работн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ками территориальных поликлиник выполнено 58 669 посещений.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 xml:space="preserve">Диспансерное наблюдение </w:t>
      </w:r>
      <w:r w:rsidRPr="00506E01">
        <w:rPr>
          <w:rFonts w:ascii="Times New Roman" w:hAnsi="Times New Roman"/>
          <w:sz w:val="28"/>
          <w:szCs w:val="28"/>
        </w:rPr>
        <w:t>осуществляется в порядке, определенном федеральными и региональными нормативными правовыми актами в рамках Программы государственных гарантий.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2014 году общая численность ветеранов Великой Отечественной во</w:t>
      </w:r>
      <w:r w:rsidRPr="00506E01">
        <w:rPr>
          <w:rFonts w:ascii="Times New Roman" w:hAnsi="Times New Roman"/>
          <w:sz w:val="28"/>
          <w:szCs w:val="28"/>
        </w:rPr>
        <w:t>й</w:t>
      </w:r>
      <w:r w:rsidRPr="00506E01">
        <w:rPr>
          <w:rFonts w:ascii="Times New Roman" w:hAnsi="Times New Roman"/>
          <w:sz w:val="28"/>
          <w:szCs w:val="28"/>
        </w:rPr>
        <w:t>ны, подлежащих углубленным медицинским осмотрам, составляет 75 193 ч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ловека, в том числе 17 225 инвалидов, участников Великой Отечественной войны и приравненных к ним по льготам граждан, 57 968 ветеранов из числа тружеников тыла (далее – труженики тыла). За 9 месяцев 2014 года завершили медосмотры 16 189 (94%) ветеранов, в том числе 9 235 чел. (57%) осмотрены с участием мобильных бригад. Осмотрено 51 117 чел. тружеников тыла (79%), из них 16 179 (31,6%) - с участием мобильных врачебных бригад.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Проводятся ежегодные углубленные медицинские осмотры ветеранов и пожилых граждан, проживающих в домах-интернатах для престарелых и инв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лидов системы министерства труда, занятости и социальной защиты РТ. За 9 месяцев 2014 года осмотрено 1498 чел. или 73,2% от подлежащих граждан, проживающих в 26 домах-интернатах.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2014 году продолжено проведение углубленных медицинских осмо</w:t>
      </w:r>
      <w:r w:rsidRPr="00506E01">
        <w:rPr>
          <w:rFonts w:ascii="Times New Roman" w:hAnsi="Times New Roman"/>
          <w:sz w:val="28"/>
          <w:szCs w:val="28"/>
        </w:rPr>
        <w:t>т</w:t>
      </w:r>
      <w:r w:rsidRPr="00506E01">
        <w:rPr>
          <w:rFonts w:ascii="Times New Roman" w:hAnsi="Times New Roman"/>
          <w:sz w:val="28"/>
          <w:szCs w:val="28"/>
        </w:rPr>
        <w:t xml:space="preserve">ров граждан, подвергшихся воздействию радиационных факторов (далее - «чернобыльцы»), в их числе инвалидов. </w:t>
      </w:r>
      <w:proofErr w:type="gramStart"/>
      <w:r w:rsidRPr="00506E01">
        <w:rPr>
          <w:rFonts w:ascii="Times New Roman" w:hAnsi="Times New Roman"/>
          <w:sz w:val="28"/>
          <w:szCs w:val="28"/>
        </w:rPr>
        <w:t>На 01.10.2014 медицинскими осмо</w:t>
      </w:r>
      <w:r w:rsidRPr="00506E01">
        <w:rPr>
          <w:rFonts w:ascii="Times New Roman" w:hAnsi="Times New Roman"/>
          <w:sz w:val="28"/>
          <w:szCs w:val="28"/>
        </w:rPr>
        <w:t>т</w:t>
      </w:r>
      <w:r w:rsidRPr="00506E01">
        <w:rPr>
          <w:rFonts w:ascii="Times New Roman" w:hAnsi="Times New Roman"/>
          <w:sz w:val="28"/>
          <w:szCs w:val="28"/>
        </w:rPr>
        <w:t>рами охвачены 1679 чел. или 76,8% от числа подлежащих.</w:t>
      </w:r>
      <w:proofErr w:type="gramEnd"/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lastRenderedPageBreak/>
        <w:t>По результатам диспансеризации проводятся лечебно-оздоровительные мероприятия в амбулаторно-поликлинических и стационарных условиях, ну</w:t>
      </w:r>
      <w:r w:rsidRPr="00506E01">
        <w:rPr>
          <w:rFonts w:ascii="Times New Roman" w:hAnsi="Times New Roman"/>
          <w:sz w:val="28"/>
          <w:szCs w:val="28"/>
        </w:rPr>
        <w:t>ж</w:t>
      </w:r>
      <w:r w:rsidRPr="00506E01">
        <w:rPr>
          <w:rFonts w:ascii="Times New Roman" w:hAnsi="Times New Roman"/>
          <w:sz w:val="28"/>
          <w:szCs w:val="28"/>
        </w:rPr>
        <w:t>дающимся осуществляется патронаж и динамическое медицинское наблюд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ние.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За 9 месяцев 2014 года лечебно-оздоровительные мероприятия в амбул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торных условиях проведены 16 089 (99,3%) ветеранам из числа прошедших диспансеризацию, в том числе 7 949 (54%) ветеранам - на дому. Стационарное лечение получили 8 437 ветеранов (52,2% от числа осмотренных), в том числе: лечение в условиях дневного стационара проведено 243 ветеранам, стацион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ра на дому – 1 001.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С целью создания условий для лечения инвалидов и ветеранов войн в государственных учреждениях здравоохранения Минздрава РТ выделено 470 </w:t>
      </w:r>
      <w:proofErr w:type="gramStart"/>
      <w:r w:rsidRPr="00506E01">
        <w:rPr>
          <w:rFonts w:ascii="Times New Roman" w:hAnsi="Times New Roman"/>
          <w:sz w:val="28"/>
          <w:szCs w:val="28"/>
        </w:rPr>
        <w:t>одно-двухместных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палат для ветеранов на 867 койко-мест.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Головными учреждениями по организации медицинской помощи  инв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лидам и ветеранам Великой Отечественной войны являются ГАУЗ «Госпиталь для ветеранов войн» г.Казани и ГАУЗ «Госпиталь для ветеранов войн» г. Набережные Челны (далее – госпитали, госпиталь г. Казани, госпиталь г. Набере</w:t>
      </w:r>
      <w:r w:rsidRPr="00506E01">
        <w:rPr>
          <w:rFonts w:ascii="Times New Roman" w:hAnsi="Times New Roman"/>
          <w:sz w:val="28"/>
          <w:szCs w:val="28"/>
        </w:rPr>
        <w:t>ж</w:t>
      </w:r>
      <w:r w:rsidRPr="00506E01">
        <w:rPr>
          <w:rFonts w:ascii="Times New Roman" w:hAnsi="Times New Roman"/>
          <w:sz w:val="28"/>
          <w:szCs w:val="28"/>
        </w:rPr>
        <w:t>ные Челны).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Стационарное лечение в условиях госпиталей за 9 месяцев 2014 года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лучили 7 148 ветеранов ВОВ (2013г. – 5 525 чел.; 2012г. – 5 370 чел., 2011г. – 4 491 чел.).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Для организации медицинской помощи на базе госпиталя г. Казани орг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низована доставка инвалидов-колясочников на специальном автотранспо</w:t>
      </w:r>
      <w:r w:rsidRPr="00506E01">
        <w:rPr>
          <w:rFonts w:ascii="Times New Roman" w:hAnsi="Times New Roman"/>
          <w:sz w:val="28"/>
          <w:szCs w:val="28"/>
        </w:rPr>
        <w:t>р</w:t>
      </w:r>
      <w:r w:rsidRPr="00506E01">
        <w:rPr>
          <w:rFonts w:ascii="Times New Roman" w:hAnsi="Times New Roman"/>
          <w:sz w:val="28"/>
          <w:szCs w:val="28"/>
        </w:rPr>
        <w:t>те.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>Медицинская реабилитация</w:t>
      </w:r>
      <w:r w:rsidRPr="00506E01">
        <w:rPr>
          <w:rFonts w:ascii="Times New Roman" w:hAnsi="Times New Roman"/>
          <w:sz w:val="28"/>
          <w:szCs w:val="28"/>
        </w:rPr>
        <w:t xml:space="preserve"> является составной частью системы как профилактики </w:t>
      </w:r>
      <w:proofErr w:type="spellStart"/>
      <w:r w:rsidRPr="00506E01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506E01">
        <w:rPr>
          <w:rFonts w:ascii="Times New Roman" w:hAnsi="Times New Roman"/>
          <w:sz w:val="28"/>
          <w:szCs w:val="28"/>
        </w:rPr>
        <w:t>, так и реабилитации инвалидов.</w:t>
      </w:r>
      <w:r w:rsidRPr="00506E01">
        <w:rPr>
          <w:rFonts w:ascii="Times New Roman" w:hAnsi="Times New Roman"/>
          <w:b/>
          <w:sz w:val="28"/>
          <w:szCs w:val="28"/>
        </w:rPr>
        <w:t xml:space="preserve"> </w:t>
      </w:r>
      <w:r w:rsidRPr="00506E01">
        <w:rPr>
          <w:rFonts w:ascii="Times New Roman" w:hAnsi="Times New Roman"/>
          <w:sz w:val="28"/>
          <w:szCs w:val="28"/>
        </w:rPr>
        <w:t>В Республике Татарстан программа развития медицинской реабилитации включена в кач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стве подпрограммы в Государственную программу «Развитие здравоохран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ния Республики Татарстан до 2020 года». 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u w:val="single"/>
        </w:rPr>
      </w:pPr>
      <w:r w:rsidRPr="00506E01">
        <w:rPr>
          <w:rFonts w:ascii="Times New Roman" w:hAnsi="Times New Roman"/>
          <w:sz w:val="28"/>
          <w:szCs w:val="28"/>
        </w:rPr>
        <w:t>В 2014 году медицинская реабилитация взрослого населения осущест</w:t>
      </w:r>
      <w:r w:rsidRPr="00506E01">
        <w:rPr>
          <w:rFonts w:ascii="Times New Roman" w:hAnsi="Times New Roman"/>
          <w:sz w:val="28"/>
          <w:szCs w:val="28"/>
        </w:rPr>
        <w:t>в</w:t>
      </w:r>
      <w:r w:rsidRPr="00506E01">
        <w:rPr>
          <w:rFonts w:ascii="Times New Roman" w:hAnsi="Times New Roman"/>
          <w:sz w:val="28"/>
          <w:szCs w:val="28"/>
        </w:rPr>
        <w:t xml:space="preserve">ляется </w:t>
      </w:r>
      <w:r w:rsidRPr="00506E01">
        <w:rPr>
          <w:rFonts w:ascii="Times New Roman" w:hAnsi="Times New Roman"/>
          <w:sz w:val="28"/>
          <w:szCs w:val="28"/>
          <w:u w:val="single"/>
        </w:rPr>
        <w:t>за счет средств обязательного медицинского страхования: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- 8 стационарных отделений медицинской реабилитации на базе 4 учр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ждений здравоохранения, общая коечная составляет 256 коек; 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- 9 отделений амбулаторной медицинской реабилитации на базе 6 учр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ждений здравоохранения, общее число коек дневного стационара 122 койки; </w:t>
      </w:r>
    </w:p>
    <w:p w:rsidR="00506E01" w:rsidRPr="00506E01" w:rsidRDefault="00506E01" w:rsidP="00506E01">
      <w:pPr>
        <w:tabs>
          <w:tab w:val="left" w:pos="709"/>
        </w:tabs>
        <w:rPr>
          <w:rFonts w:ascii="Times New Roman" w:hAnsi="Times New Roman"/>
          <w:sz w:val="28"/>
          <w:szCs w:val="28"/>
          <w:u w:val="single"/>
        </w:rPr>
      </w:pPr>
      <w:r w:rsidRPr="00506E01">
        <w:rPr>
          <w:rFonts w:ascii="Times New Roman" w:hAnsi="Times New Roman"/>
          <w:sz w:val="28"/>
          <w:szCs w:val="28"/>
          <w:u w:val="single"/>
        </w:rPr>
        <w:t>за счет средств бюджета Республики Татарстан: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- 2 стационарных отделения медицинской реабилитации на базе 2 учр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ждений здравоохранения, общая коечная мощность 35 коек; 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- 15 санаторно-курортных учреждений для пациентов-работающих гра</w:t>
      </w:r>
      <w:r w:rsidRPr="00506E01">
        <w:rPr>
          <w:rFonts w:ascii="Times New Roman" w:hAnsi="Times New Roman"/>
          <w:sz w:val="28"/>
          <w:szCs w:val="28"/>
        </w:rPr>
        <w:t>ж</w:t>
      </w:r>
      <w:r w:rsidRPr="00506E01">
        <w:rPr>
          <w:rFonts w:ascii="Times New Roman" w:hAnsi="Times New Roman"/>
          <w:sz w:val="28"/>
          <w:szCs w:val="28"/>
        </w:rPr>
        <w:t>дан непосредственно после лечения в условиях специализированных отдел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ний учреждений здравоохранения по поводу: острого инфаркта миокарда, н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стабильной стенокардии, острого нарушения мозгового кровообращения, с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харного диабета, после операций на сердце и магистральных сосудах, опер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ций ортопедических, травматологических при дефектах и пороках развития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lastRenderedPageBreak/>
        <w:t xml:space="preserve">звоночника, пластике суставов, </w:t>
      </w:r>
      <w:proofErr w:type="spellStart"/>
      <w:r w:rsidRPr="00506E01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6E01">
        <w:rPr>
          <w:rFonts w:ascii="Times New Roman" w:hAnsi="Times New Roman"/>
          <w:sz w:val="28"/>
          <w:szCs w:val="28"/>
        </w:rPr>
        <w:t>реэндопротезирования</w:t>
      </w:r>
      <w:proofErr w:type="spellEnd"/>
      <w:r w:rsidRPr="00506E01">
        <w:rPr>
          <w:rFonts w:ascii="Times New Roman" w:hAnsi="Times New Roman"/>
          <w:sz w:val="28"/>
          <w:szCs w:val="28"/>
        </w:rPr>
        <w:t>, реплантации конечностей, беременных женщин групп риска.</w:t>
      </w:r>
      <w:proofErr w:type="gramEnd"/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Медицинская реабилитация ветеранов боевых действий и инвалидов в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енной травмы обеспечивается в ГБУЗ РТ «Республиканский центр реабилит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ции Министерства по делам гражданской обороны и чрезвычайным ситу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циям Республики Татарстан имени </w:t>
      </w:r>
      <w:proofErr w:type="spellStart"/>
      <w:r w:rsidRPr="00506E01">
        <w:rPr>
          <w:rFonts w:ascii="Times New Roman" w:hAnsi="Times New Roman"/>
          <w:sz w:val="28"/>
          <w:szCs w:val="28"/>
        </w:rPr>
        <w:t>Ш.С.Каратая</w:t>
      </w:r>
      <w:proofErr w:type="spellEnd"/>
      <w:r w:rsidRPr="00506E01">
        <w:rPr>
          <w:rFonts w:ascii="Times New Roman" w:hAnsi="Times New Roman"/>
          <w:sz w:val="28"/>
          <w:szCs w:val="28"/>
        </w:rPr>
        <w:t>» (далее – РЦР МЧС), ГАУЗ «Ре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публиканский клинический неврологический центр» (далее – РКНЦ), Госп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таль г.Казани (Центр восстановительной медицины и реабилитации), Госп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таль </w:t>
      </w:r>
      <w:proofErr w:type="spellStart"/>
      <w:r w:rsidRPr="00506E01">
        <w:rPr>
          <w:rFonts w:ascii="Times New Roman" w:hAnsi="Times New Roman"/>
          <w:sz w:val="28"/>
          <w:szCs w:val="28"/>
        </w:rPr>
        <w:t>г</w:t>
      </w:r>
      <w:proofErr w:type="gramStart"/>
      <w:r w:rsidRPr="00506E01">
        <w:rPr>
          <w:rFonts w:ascii="Times New Roman" w:hAnsi="Times New Roman"/>
          <w:sz w:val="28"/>
          <w:szCs w:val="28"/>
        </w:rPr>
        <w:t>.Н</w:t>
      </w:r>
      <w:proofErr w:type="gramEnd"/>
      <w:r w:rsidRPr="00506E01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Челны (Центр восстановительной медицины и реабилит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ции; отделение амбулаторной реабилитации участников боевых действий). Медицинскую реабилитацию на базе указанных учреждений за 9 мес. 2014г. прошли 799 ветеранов боевых действий, инвалидов военной травмы и членов их семей (2013г. – 952; 2012г. - 560; 2011г. - 430). 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На базе Центра восстановительной медицины и реабилитации Госпиталя г.Казани создан форум для инвалидов - «Сила духа» (</w:t>
      </w:r>
      <w:hyperlink r:id="rId8" w:history="1">
        <w:r w:rsidRPr="00506E01">
          <w:rPr>
            <w:rStyle w:val="ae"/>
            <w:rFonts w:ascii="Times New Roman" w:hAnsi="Times New Roman"/>
            <w:sz w:val="28"/>
            <w:szCs w:val="28"/>
          </w:rPr>
          <w:t>WWW.OVL-SILADUHA.RU</w:t>
        </w:r>
      </w:hyperlink>
      <w:r w:rsidRPr="00506E01">
        <w:rPr>
          <w:rFonts w:ascii="Times New Roman" w:hAnsi="Times New Roman"/>
          <w:sz w:val="28"/>
          <w:szCs w:val="28"/>
        </w:rPr>
        <w:t>).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>Паллиативная помощь.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С целью оказания медицинской помощи пациентам с тяжелыми прогре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сирующими заболеваниями реализуются меры по развитию паллиативной м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дицинской помощи.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ГАУЗ «Республиканский клинический онкологический диспансер М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нистерства здравоохранения Республики Татарстан» с января 2013 года, в 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зультате структурных преобразований имеющейся паллиативной службы, о</w:t>
      </w:r>
      <w:r w:rsidRPr="00506E01">
        <w:rPr>
          <w:rFonts w:ascii="Times New Roman" w:hAnsi="Times New Roman"/>
          <w:sz w:val="28"/>
          <w:szCs w:val="28"/>
        </w:rPr>
        <w:t>р</w:t>
      </w:r>
      <w:r w:rsidRPr="00506E01">
        <w:rPr>
          <w:rFonts w:ascii="Times New Roman" w:hAnsi="Times New Roman"/>
          <w:sz w:val="28"/>
          <w:szCs w:val="28"/>
        </w:rPr>
        <w:t>ганизовано отделение паллиативной медицинской помощи (далее – отдел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ние). В структуре отделения предусмотрены 7 выездных бригад специалистов па</w:t>
      </w:r>
      <w:r w:rsidRPr="00506E01">
        <w:rPr>
          <w:rFonts w:ascii="Times New Roman" w:hAnsi="Times New Roman"/>
          <w:sz w:val="28"/>
          <w:szCs w:val="28"/>
        </w:rPr>
        <w:t>л</w:t>
      </w:r>
      <w:r w:rsidRPr="00506E01">
        <w:rPr>
          <w:rFonts w:ascii="Times New Roman" w:hAnsi="Times New Roman"/>
          <w:sz w:val="28"/>
          <w:szCs w:val="28"/>
        </w:rPr>
        <w:t>лиативной медицинской помощи с круглосуточным функционированием, оснащенных средствами связи, лекарственными средствами и изделиями м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дицинского назначения. Имеется пост для приема по телефонной связи выз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вов. За 9 месяцев 2014 года специалистами выездных бригад выполнено</w:t>
      </w:r>
      <w:r w:rsidRPr="00506E01">
        <w:rPr>
          <w:rFonts w:ascii="Times New Roman" w:hAnsi="Times New Roman"/>
          <w:color w:val="000000"/>
          <w:spacing w:val="1"/>
          <w:sz w:val="28"/>
          <w:szCs w:val="28"/>
        </w:rPr>
        <w:t xml:space="preserve"> 20 339</w:t>
      </w:r>
      <w:r w:rsidRPr="00506E01">
        <w:rPr>
          <w:rFonts w:ascii="Times New Roman" w:hAnsi="Times New Roman"/>
          <w:sz w:val="28"/>
          <w:szCs w:val="28"/>
        </w:rPr>
        <w:t xml:space="preserve"> посещений онкологических больных на дому. </w:t>
      </w:r>
    </w:p>
    <w:p w:rsidR="00506E01" w:rsidRPr="00506E01" w:rsidRDefault="00506E01" w:rsidP="00506E0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В соответствии с приказом Минздрава РТ от 30.12.2013 № 2494 «Об о</w:t>
      </w:r>
      <w:r w:rsidRPr="00506E01">
        <w:rPr>
          <w:rFonts w:ascii="Times New Roman" w:hAnsi="Times New Roman"/>
          <w:sz w:val="28"/>
          <w:szCs w:val="28"/>
        </w:rPr>
        <w:t>р</w:t>
      </w:r>
      <w:r w:rsidRPr="00506E01">
        <w:rPr>
          <w:rFonts w:ascii="Times New Roman" w:hAnsi="Times New Roman"/>
          <w:sz w:val="28"/>
          <w:szCs w:val="28"/>
        </w:rPr>
        <w:t>ганизации паллиативной психиатрической помощи взрослому населению Ре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публики Татарстан» в структуре ГАУЗ «Республиканская клиническая псих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атрическая больница им. акад. В.М. Бехтерева» организовано 2 отделения па</w:t>
      </w:r>
      <w:r w:rsidRPr="00506E01">
        <w:rPr>
          <w:rFonts w:ascii="Times New Roman" w:hAnsi="Times New Roman"/>
          <w:sz w:val="28"/>
          <w:szCs w:val="28"/>
        </w:rPr>
        <w:t>л</w:t>
      </w:r>
      <w:r w:rsidRPr="00506E01">
        <w:rPr>
          <w:rFonts w:ascii="Times New Roman" w:hAnsi="Times New Roman"/>
          <w:sz w:val="28"/>
          <w:szCs w:val="28"/>
        </w:rPr>
        <w:t>лиативной помощи по 50 коек (мужское и женское) для оказания медици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ской и социальной помощи больным с хроническими психическими заболев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ниями, имеющим существенно ограниченные психические возможности, нужда</w:t>
      </w:r>
      <w:r w:rsidRPr="00506E01">
        <w:rPr>
          <w:rFonts w:ascii="Times New Roman" w:hAnsi="Times New Roman"/>
          <w:sz w:val="28"/>
          <w:szCs w:val="28"/>
        </w:rPr>
        <w:t>ю</w:t>
      </w:r>
      <w:r w:rsidRPr="00506E01">
        <w:rPr>
          <w:rFonts w:ascii="Times New Roman" w:hAnsi="Times New Roman"/>
          <w:sz w:val="28"/>
          <w:szCs w:val="28"/>
        </w:rPr>
        <w:t>щимся в интенсивной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симптоматической терапии, психосоциальной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мощи и постороннем уходе. Обучено 12 специалистов (врачей-психиатров, психотер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певтов, медицинских психологов, медицинских сестёр, социальных работн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ков) на цикле тематического усовершенствования «Паллиативная помощь в психиатрии» на кафедре психиатрии и судебно-психиатрической экспертизы ГБОУ ДПО «Казанская государственная медицинская академия» МЗ РФ.</w:t>
      </w:r>
    </w:p>
    <w:p w:rsidR="00506E01" w:rsidRPr="00506E01" w:rsidRDefault="00506E01" w:rsidP="00506E0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lastRenderedPageBreak/>
        <w:t xml:space="preserve">Всего за период функционирования отделения на лечение поступило 210 больных, выбыло – 74. </w:t>
      </w:r>
    </w:p>
    <w:p w:rsidR="00506E01" w:rsidRPr="00506E01" w:rsidRDefault="00506E01" w:rsidP="00506E0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соответствии с приказом Минздрава РТ от 30.12.2013 № 2493 «Об о</w:t>
      </w:r>
      <w:r w:rsidRPr="00506E01">
        <w:rPr>
          <w:rFonts w:ascii="Times New Roman" w:hAnsi="Times New Roman"/>
          <w:sz w:val="28"/>
          <w:szCs w:val="28"/>
        </w:rPr>
        <w:t>р</w:t>
      </w:r>
      <w:r w:rsidRPr="00506E01">
        <w:rPr>
          <w:rFonts w:ascii="Times New Roman" w:hAnsi="Times New Roman"/>
          <w:sz w:val="28"/>
          <w:szCs w:val="28"/>
        </w:rPr>
        <w:t>ганизации паллиативной фтизиатрической помощи взрослому населению Ре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публики Татарстан» с 01.06.2014 в структуре ГАУЗ «Республиканский клин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ческий противотуберкулезный диспансер» МЗ РТ открыто отделение палли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тивной медицинской (фтизиатрической) помощи. Стационарная паллиативная фтизиатрическая помощь в условиях отделения оказана 104 больным туберк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 xml:space="preserve">лезом. </w:t>
      </w:r>
    </w:p>
    <w:p w:rsidR="00506E01" w:rsidRPr="00506E01" w:rsidRDefault="00506E01" w:rsidP="00506E0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06E01">
        <w:rPr>
          <w:rFonts w:ascii="Times New Roman" w:hAnsi="Times New Roman"/>
          <w:b/>
          <w:sz w:val="28"/>
          <w:szCs w:val="28"/>
        </w:rPr>
        <w:t>Организация медико-психологической помощи</w:t>
      </w:r>
      <w:r w:rsidRPr="00506E01">
        <w:rPr>
          <w:rFonts w:ascii="Times New Roman" w:hAnsi="Times New Roman"/>
          <w:sz w:val="28"/>
          <w:szCs w:val="28"/>
        </w:rPr>
        <w:t xml:space="preserve">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На базе ГАУЗ «Госпиталь для ветеранов» </w:t>
      </w:r>
      <w:proofErr w:type="spellStart"/>
      <w:r w:rsidRPr="00506E01">
        <w:rPr>
          <w:rFonts w:ascii="Times New Roman" w:hAnsi="Times New Roman"/>
          <w:sz w:val="28"/>
          <w:szCs w:val="28"/>
        </w:rPr>
        <w:t>г</w:t>
      </w:r>
      <w:proofErr w:type="gramStart"/>
      <w:r w:rsidRPr="00506E01">
        <w:rPr>
          <w:rFonts w:ascii="Times New Roman" w:hAnsi="Times New Roman"/>
          <w:sz w:val="28"/>
          <w:szCs w:val="28"/>
        </w:rPr>
        <w:t>.Н</w:t>
      </w:r>
      <w:proofErr w:type="gramEnd"/>
      <w:r w:rsidRPr="00506E01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Челны с 1995 года функционирует амбулаторное отделение реабилитации инвалидов и участников боевых действий (далее - ОРУБД), обслуживающее льготный ко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 xml:space="preserve">тингент  </w:t>
      </w:r>
      <w:proofErr w:type="spellStart"/>
      <w:r w:rsidRPr="00506E01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Челны и </w:t>
      </w:r>
      <w:proofErr w:type="spellStart"/>
      <w:r w:rsidRPr="00506E01">
        <w:rPr>
          <w:rFonts w:ascii="Times New Roman" w:hAnsi="Times New Roman"/>
          <w:sz w:val="28"/>
          <w:szCs w:val="28"/>
        </w:rPr>
        <w:t>Закамского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региона Республики Татарстан. Работа отделения обеспечивается при поддержке </w:t>
      </w:r>
      <w:proofErr w:type="spellStart"/>
      <w:r w:rsidRPr="00506E01">
        <w:rPr>
          <w:rFonts w:ascii="Times New Roman" w:hAnsi="Times New Roman"/>
          <w:sz w:val="28"/>
          <w:szCs w:val="28"/>
        </w:rPr>
        <w:t>Закамского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Благотворител</w:t>
      </w:r>
      <w:r w:rsidRPr="00506E01">
        <w:rPr>
          <w:rFonts w:ascii="Times New Roman" w:hAnsi="Times New Roman"/>
          <w:sz w:val="28"/>
          <w:szCs w:val="28"/>
        </w:rPr>
        <w:t>ь</w:t>
      </w:r>
      <w:r w:rsidRPr="00506E01">
        <w:rPr>
          <w:rFonts w:ascii="Times New Roman" w:hAnsi="Times New Roman"/>
          <w:sz w:val="28"/>
          <w:szCs w:val="28"/>
        </w:rPr>
        <w:t>ного Фонда социально-психологической реабилитации участников боевых действий «Возрождение», городских промышленных предприятий, частных предприн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мателей.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За весь период работы зарегистрировано более 46 тысяч посещений п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циентов – инвалидов и ветеранов боевых действий, членов семей погибших (умерших) ветеранов.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В ОРУБД проводится </w:t>
      </w:r>
      <w:proofErr w:type="spellStart"/>
      <w:r w:rsidRPr="00506E01">
        <w:rPr>
          <w:rFonts w:ascii="Times New Roman" w:hAnsi="Times New Roman"/>
          <w:sz w:val="28"/>
          <w:szCs w:val="28"/>
        </w:rPr>
        <w:t>психофармакотерапия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аффективных </w:t>
      </w:r>
      <w:proofErr w:type="spellStart"/>
      <w:r w:rsidRPr="00506E01">
        <w:rPr>
          <w:rFonts w:ascii="Times New Roman" w:hAnsi="Times New Roman"/>
          <w:sz w:val="28"/>
          <w:szCs w:val="28"/>
        </w:rPr>
        <w:t>постстресс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вых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нарушений, коррекция нарушений, обусловленных расстройствами ада</w:t>
      </w:r>
      <w:r w:rsidRPr="00506E01">
        <w:rPr>
          <w:rFonts w:ascii="Times New Roman" w:hAnsi="Times New Roman"/>
          <w:sz w:val="28"/>
          <w:szCs w:val="28"/>
        </w:rPr>
        <w:t>п</w:t>
      </w:r>
      <w:r w:rsidRPr="00506E01">
        <w:rPr>
          <w:rFonts w:ascii="Times New Roman" w:hAnsi="Times New Roman"/>
          <w:sz w:val="28"/>
          <w:szCs w:val="28"/>
        </w:rPr>
        <w:t>тации, тревожно-</w:t>
      </w:r>
      <w:proofErr w:type="spellStart"/>
      <w:r w:rsidRPr="00506E01">
        <w:rPr>
          <w:rFonts w:ascii="Times New Roman" w:hAnsi="Times New Roman"/>
          <w:sz w:val="28"/>
          <w:szCs w:val="28"/>
        </w:rPr>
        <w:t>фобических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синдромов.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На сегодняшний день пациентами ОРУБД являются около 5 тысяч инв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лидов и участников боевых действий, родители погибших, вдовы.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Медико-психологическая помощь в условиях ОРУБД за 9 мес. 2014 года оказана 4 336 ветеранам боевых действий и членам семей военнослужащих (2013г.- 5964 чел.; 2012г. - 5901; 2011г. - 5628).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506E01">
        <w:rPr>
          <w:rFonts w:ascii="Times New Roman" w:hAnsi="Times New Roman"/>
          <w:b/>
          <w:sz w:val="28"/>
          <w:szCs w:val="28"/>
        </w:rPr>
        <w:t>Слухопротезирование</w:t>
      </w:r>
      <w:proofErr w:type="spellEnd"/>
      <w:r w:rsidRPr="00506E01">
        <w:rPr>
          <w:rFonts w:ascii="Times New Roman" w:hAnsi="Times New Roman"/>
          <w:b/>
          <w:sz w:val="28"/>
          <w:szCs w:val="28"/>
        </w:rPr>
        <w:t xml:space="preserve"> инвалидов. 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Обеспечение инвалидов слуховыми аппаратами осуществляется на базе 2-х </w:t>
      </w:r>
      <w:proofErr w:type="spellStart"/>
      <w:r w:rsidRPr="00506E01">
        <w:rPr>
          <w:rFonts w:ascii="Times New Roman" w:hAnsi="Times New Roman"/>
          <w:sz w:val="28"/>
          <w:szCs w:val="28"/>
        </w:rPr>
        <w:t>сурдологических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центров – на базе ГАУЗ «Республиканская клиническая больница МЗ РТ» (с филиалом в г. Бугульме) и ГБУЗ «Центр реабилитации слуха» </w:t>
      </w:r>
      <w:proofErr w:type="spellStart"/>
      <w:r w:rsidRPr="00506E01">
        <w:rPr>
          <w:rFonts w:ascii="Times New Roman" w:hAnsi="Times New Roman"/>
          <w:sz w:val="28"/>
          <w:szCs w:val="28"/>
        </w:rPr>
        <w:t>г</w:t>
      </w:r>
      <w:proofErr w:type="gramStart"/>
      <w:r w:rsidRPr="00506E01">
        <w:rPr>
          <w:rFonts w:ascii="Times New Roman" w:hAnsi="Times New Roman"/>
          <w:sz w:val="28"/>
          <w:szCs w:val="28"/>
        </w:rPr>
        <w:t>.Н</w:t>
      </w:r>
      <w:proofErr w:type="gramEnd"/>
      <w:r w:rsidRPr="00506E01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Челны. 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06E01">
        <w:rPr>
          <w:rFonts w:ascii="Times New Roman" w:hAnsi="Times New Roman"/>
          <w:sz w:val="28"/>
          <w:szCs w:val="28"/>
        </w:rPr>
        <w:t>Слухопротезирование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инвалидов обеспечивается в установленном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рядке по направлению территориальных учреждений Министерства труда, з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нятости и социальной защиты Республики Татарстан в соответствии с пр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 xml:space="preserve">граммой реабилитации инвалида (ИПР), разработанной подразделениями ФКУ «Главное бюро </w:t>
      </w:r>
      <w:proofErr w:type="gramStart"/>
      <w:r w:rsidRPr="00506E0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экспертизы по Республике Татарстан (Т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тарстан)». 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За 9 месяцев 2014 года </w:t>
      </w:r>
      <w:proofErr w:type="spellStart"/>
      <w:r w:rsidRPr="00506E01">
        <w:rPr>
          <w:rFonts w:ascii="Times New Roman" w:hAnsi="Times New Roman"/>
          <w:sz w:val="28"/>
          <w:szCs w:val="28"/>
        </w:rPr>
        <w:t>сурдологическими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центрами выдано инвалидам 1 374 слуховых аппаратов, из них 93 детям – инвалидам (2013г. - 2 347 слух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вых аппаратов, в том числе детям-инвалидам - 215).</w:t>
      </w:r>
    </w:p>
    <w:p w:rsidR="00506E01" w:rsidRPr="00506E01" w:rsidRDefault="00506E01" w:rsidP="00506E0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>Оказание медицинской помощи детям, в том числе детям – инвал</w:t>
      </w:r>
      <w:r w:rsidRPr="00506E01">
        <w:rPr>
          <w:rFonts w:ascii="Times New Roman" w:hAnsi="Times New Roman"/>
          <w:b/>
          <w:sz w:val="28"/>
          <w:szCs w:val="28"/>
        </w:rPr>
        <w:t>и</w:t>
      </w:r>
      <w:r w:rsidRPr="00506E01">
        <w:rPr>
          <w:rFonts w:ascii="Times New Roman" w:hAnsi="Times New Roman"/>
          <w:b/>
          <w:sz w:val="28"/>
          <w:szCs w:val="28"/>
        </w:rPr>
        <w:t>дам</w:t>
      </w:r>
      <w:r w:rsidRPr="00506E01">
        <w:rPr>
          <w:rFonts w:ascii="Times New Roman" w:hAnsi="Times New Roman"/>
          <w:sz w:val="28"/>
          <w:szCs w:val="28"/>
          <w:u w:val="single"/>
        </w:rPr>
        <w:t>,</w:t>
      </w:r>
      <w:r w:rsidRPr="00506E01">
        <w:rPr>
          <w:rFonts w:ascii="Times New Roman" w:hAnsi="Times New Roman"/>
          <w:sz w:val="28"/>
          <w:szCs w:val="28"/>
        </w:rPr>
        <w:t xml:space="preserve"> организовано по трехуровневой системе на базе центральных районных больниц, межмуниципальных центров, детских поликлиник и медицинского учреждения III уровня - ГАУЗ «Детская республиканская клиническая больн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ца МЗ РТ».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Оказание высокотехнологичной и специализированной медицинской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мощи осуществляется в федеральных и республиканских медицинских учр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ждениях.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Всем детям-инвалидам проводится медицинская реабилитация на базе учреждений Министерства здравоохранения Республики Татарстан - детских амбулаторно–поликлинических учреждениях, специализированных отделен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ях детских круглосуточных и дневных стационаров, отделениях восстановител</w:t>
      </w:r>
      <w:r w:rsidRPr="00506E01">
        <w:rPr>
          <w:rFonts w:ascii="Times New Roman" w:hAnsi="Times New Roman"/>
          <w:sz w:val="28"/>
          <w:szCs w:val="28"/>
        </w:rPr>
        <w:t>ь</w:t>
      </w:r>
      <w:r w:rsidRPr="00506E01">
        <w:rPr>
          <w:rFonts w:ascii="Times New Roman" w:hAnsi="Times New Roman"/>
          <w:sz w:val="28"/>
          <w:szCs w:val="28"/>
        </w:rPr>
        <w:t>ного лечения, детских санаториях и ГАУЗ «Республиканский дом ребенка сп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циализированный».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здравоохранении Республики Татарстан функционирует 5 отделений и 2 центра восстановительного лечения и медицинской реабилитации детей с з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болеваниями нервной системы, органов дыхания и пищеварения, опорно-двигательного аппарата, общей мощностью 232 койки.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Отделения восстановительного лечения и медицинской реабилитации детей развернуты на базе лечебных учреждений: </w:t>
      </w:r>
      <w:proofErr w:type="gramStart"/>
      <w:r w:rsidRPr="00506E01">
        <w:rPr>
          <w:rFonts w:ascii="Times New Roman" w:hAnsi="Times New Roman"/>
          <w:sz w:val="28"/>
          <w:szCs w:val="28"/>
        </w:rPr>
        <w:t>ГАУЗ «</w:t>
      </w:r>
      <w:proofErr w:type="spellStart"/>
      <w:r w:rsidRPr="00506E01">
        <w:rPr>
          <w:rFonts w:ascii="Times New Roman" w:hAnsi="Times New Roman"/>
          <w:sz w:val="28"/>
          <w:szCs w:val="28"/>
        </w:rPr>
        <w:t>Зеленодольская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це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тральная районная больница» (20 коек); ГАУЗ «Камский детский медицинский центр» г. Набережные Челны (58 коек, из них - 18 дневного пребывания); ГАУЗ «</w:t>
      </w:r>
      <w:proofErr w:type="spellStart"/>
      <w:r w:rsidRPr="00506E01">
        <w:rPr>
          <w:rFonts w:ascii="Times New Roman" w:hAnsi="Times New Roman"/>
          <w:sz w:val="28"/>
          <w:szCs w:val="28"/>
        </w:rPr>
        <w:t>Чистопольская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центральная районная больница» (30 коек), поликлин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ка №2 ГАУЗ «Детская республиканская клиническая больница МЗ РТ» (44 к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ек, из них - 14 дневного стационара); ГАУЗ «Республиканский дом ребенка специализ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рованный» (80 коек).</w:t>
      </w:r>
      <w:proofErr w:type="gramEnd"/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Функционируют ГАУЗ «Детский центр медицинской реабилитации» </w:t>
      </w:r>
      <w:proofErr w:type="spellStart"/>
      <w:r w:rsidRPr="00506E01">
        <w:rPr>
          <w:rFonts w:ascii="Times New Roman" w:hAnsi="Times New Roman"/>
          <w:sz w:val="28"/>
          <w:szCs w:val="28"/>
        </w:rPr>
        <w:t>г</w:t>
      </w:r>
      <w:proofErr w:type="gramStart"/>
      <w:r w:rsidRPr="00506E01">
        <w:rPr>
          <w:rFonts w:ascii="Times New Roman" w:hAnsi="Times New Roman"/>
          <w:sz w:val="28"/>
          <w:szCs w:val="28"/>
        </w:rPr>
        <w:t>.Н</w:t>
      </w:r>
      <w:proofErr w:type="gramEnd"/>
      <w:r w:rsidRPr="00506E01">
        <w:rPr>
          <w:rFonts w:ascii="Times New Roman" w:hAnsi="Times New Roman"/>
          <w:sz w:val="28"/>
          <w:szCs w:val="28"/>
        </w:rPr>
        <w:t>ижнекамск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(98 коек, из них 48 коек дневного пребывания) и центр восст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новительного лечения детей на базе ГАУЗ «Детская городская поликлиника №7» г.Казани (13 коек дневного пребывания), всего 11 коек.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За 9 месяцев 2014 года в отделениях реабилитации и восстановительн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го лечения пролечено 2842 детей, в том числе на койках дневного стационара 1101 детей.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В Республике Татарстан функционирует ГАУЗ «Республиканский дом ребенка специализированный» (далее – Дом ребенка) на 310 мест, имеющий в своем составе головное  отделение  (90  мест)  и  отделение  №1  (100 мест)  в  г. Казани  и филиал в г. Набережные Челны, занимающий 2 здания (на 50 и 70 мест).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Доме ребенка внедрены новейшие реабилитационные методики, вкл</w:t>
      </w:r>
      <w:r w:rsidRPr="00506E01">
        <w:rPr>
          <w:rFonts w:ascii="Times New Roman" w:hAnsi="Times New Roman"/>
          <w:sz w:val="28"/>
          <w:szCs w:val="28"/>
        </w:rPr>
        <w:t>ю</w:t>
      </w:r>
      <w:r w:rsidRPr="00506E01">
        <w:rPr>
          <w:rFonts w:ascii="Times New Roman" w:hAnsi="Times New Roman"/>
          <w:sz w:val="28"/>
          <w:szCs w:val="28"/>
        </w:rPr>
        <w:t>чая технологии раннего вмешательства. С 2009 года организовано реабилит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ционное лечение детей с психоневрологическими заболеваниями из семей, оказавшихся в трудной жизненной ситуации. За 9 месяцев 2014 года комплек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ную реабилитацию получили 509 детей указанной категории (2013г. - 451 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бенок, 2012г. - 220; 2011г. – 106; 2010г. - 193; 2009г. - 133).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lastRenderedPageBreak/>
        <w:t>С 2009 года в Республике Татарстан реализуется Долгосрочная целевая программа «Раннее вмешательство по сопровождению детей раннего возра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та с нарушениями развития и ограниченными возможностями в Республике Т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тарстан в 2009-2011 годы». С 2012 года мероприятия по раннему вмешател</w:t>
      </w:r>
      <w:r w:rsidRPr="00506E01">
        <w:rPr>
          <w:rFonts w:ascii="Times New Roman" w:hAnsi="Times New Roman"/>
          <w:sz w:val="28"/>
          <w:szCs w:val="28"/>
        </w:rPr>
        <w:t>ь</w:t>
      </w:r>
      <w:r w:rsidRPr="00506E01">
        <w:rPr>
          <w:rFonts w:ascii="Times New Roman" w:hAnsi="Times New Roman"/>
          <w:sz w:val="28"/>
          <w:szCs w:val="28"/>
        </w:rPr>
        <w:t>ству осуществляются в рамках долгосрочной целевой программы «Комплек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ная программа формирования системы межведомственного патронажного с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провождения по месту жительства семей, воспитывающих детей с отклонен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ями в развитии и здоровье, на 2012-2014 годы». </w:t>
      </w:r>
      <w:proofErr w:type="gramStart"/>
      <w:r w:rsidRPr="00506E01">
        <w:rPr>
          <w:rFonts w:ascii="Times New Roman" w:hAnsi="Times New Roman"/>
          <w:sz w:val="28"/>
          <w:szCs w:val="28"/>
        </w:rPr>
        <w:t>В рамках Программы ко</w:t>
      </w:r>
      <w:r w:rsidRPr="00506E01">
        <w:rPr>
          <w:rFonts w:ascii="Times New Roman" w:hAnsi="Times New Roman"/>
          <w:sz w:val="28"/>
          <w:szCs w:val="28"/>
        </w:rPr>
        <w:t>м</w:t>
      </w:r>
      <w:r w:rsidRPr="00506E01">
        <w:rPr>
          <w:rFonts w:ascii="Times New Roman" w:hAnsi="Times New Roman"/>
          <w:sz w:val="28"/>
          <w:szCs w:val="28"/>
        </w:rPr>
        <w:t>плексная реабилитация детей с отклонениями в развитии и здоровье с прим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нением технологий раннего вмешательства реализуется в десяти  учр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ждениях здравоохранения Республики Татарстан на базе ГАУЗ «ДРКБ МЗ РТ», ГАУЗ «Камский детский медицинский центр,  ГАУЗ  «Детская городская бол</w:t>
      </w:r>
      <w:r w:rsidRPr="00506E01">
        <w:rPr>
          <w:rFonts w:ascii="Times New Roman" w:hAnsi="Times New Roman"/>
          <w:sz w:val="28"/>
          <w:szCs w:val="28"/>
        </w:rPr>
        <w:t>ь</w:t>
      </w:r>
      <w:r w:rsidRPr="00506E01">
        <w:rPr>
          <w:rFonts w:ascii="Times New Roman" w:hAnsi="Times New Roman"/>
          <w:sz w:val="28"/>
          <w:szCs w:val="28"/>
        </w:rPr>
        <w:t>ница  №8»  г. Казань, ГАУЗ «Детская городская поликлиника №9» г. Казань, ГАУЗ «Детская городская поликлиника №2» г. Набережные Челны, ГАУЗ «Респу</w:t>
      </w:r>
      <w:r w:rsidRPr="00506E01">
        <w:rPr>
          <w:rFonts w:ascii="Times New Roman" w:hAnsi="Times New Roman"/>
          <w:sz w:val="28"/>
          <w:szCs w:val="28"/>
        </w:rPr>
        <w:t>б</w:t>
      </w:r>
      <w:r w:rsidRPr="00506E01">
        <w:rPr>
          <w:rFonts w:ascii="Times New Roman" w:hAnsi="Times New Roman"/>
          <w:sz w:val="28"/>
          <w:szCs w:val="28"/>
        </w:rPr>
        <w:t>ликанский дом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ребенка специализированный», ГАУЗ «</w:t>
      </w:r>
      <w:proofErr w:type="spellStart"/>
      <w:r w:rsidRPr="00506E01">
        <w:rPr>
          <w:rFonts w:ascii="Times New Roman" w:hAnsi="Times New Roman"/>
          <w:sz w:val="28"/>
          <w:szCs w:val="28"/>
        </w:rPr>
        <w:t>Чистопольская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6E01">
        <w:rPr>
          <w:rFonts w:ascii="Times New Roman" w:hAnsi="Times New Roman"/>
          <w:sz w:val="28"/>
          <w:szCs w:val="28"/>
        </w:rPr>
        <w:t>це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тральная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районная больница», ГАУЗ «Казанский детский психоневрологич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ский санаторий», ГАУЗ «</w:t>
      </w:r>
      <w:proofErr w:type="spellStart"/>
      <w:r w:rsidRPr="00506E01">
        <w:rPr>
          <w:rFonts w:ascii="Times New Roman" w:hAnsi="Times New Roman"/>
          <w:sz w:val="28"/>
          <w:szCs w:val="28"/>
        </w:rPr>
        <w:t>Бугульминская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центральная районная больница», «</w:t>
      </w:r>
      <w:proofErr w:type="spellStart"/>
      <w:r w:rsidRPr="00506E01">
        <w:rPr>
          <w:rFonts w:ascii="Times New Roman" w:hAnsi="Times New Roman"/>
          <w:sz w:val="28"/>
          <w:szCs w:val="28"/>
        </w:rPr>
        <w:t>Заинская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центральная больница». Ежегодно комплексную реабилитацию с применением технологий раннего вмешательств получают более 2500 детей с отклонениями в развитии и здоровье (9 мес. 2014 года - 2221 ребенок).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Санаторное лечение детей осуществляется в 3 детских санаториях сист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мы Министерства здравоохранения Республики Татарстан, санаторных учр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ждениях Республики Татарстан разных форм собственности и федеральных детских санаториях Минздрава России. За 9 месяцев 2014 года в санаториях Министерства здравоохранения Республики Татарстан пролечено 1728 детей, в федеральные санатории согласовано 29 путевок «Мать и дитя» и 12 путевок «Детская», в том числе 11 детям-инвалидам.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06E01">
        <w:rPr>
          <w:rFonts w:ascii="Times New Roman" w:hAnsi="Times New Roman"/>
          <w:sz w:val="28"/>
          <w:szCs w:val="28"/>
        </w:rPr>
        <w:t>Кохлеарная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имплантация является единственным методом социальной и речевой реабилитации детей, имеющих тотальную глухоту или значительную степень тугоухости. В настоящее время операция </w:t>
      </w:r>
      <w:proofErr w:type="spellStart"/>
      <w:r w:rsidRPr="00506E01">
        <w:rPr>
          <w:rFonts w:ascii="Times New Roman" w:hAnsi="Times New Roman"/>
          <w:sz w:val="28"/>
          <w:szCs w:val="28"/>
        </w:rPr>
        <w:t>кохлеарной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имплантации д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тям с диагнозом «</w:t>
      </w:r>
      <w:proofErr w:type="spellStart"/>
      <w:r w:rsidRPr="00506E01">
        <w:rPr>
          <w:rFonts w:ascii="Times New Roman" w:hAnsi="Times New Roman"/>
          <w:sz w:val="28"/>
          <w:szCs w:val="28"/>
        </w:rPr>
        <w:t>Нейросенсорная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тугоухость IV степени, глухота» и послед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 xml:space="preserve">ющая реабилитация проводятся в ФГУ «Санкт-Петербургский институт уха, горла, носа и речи»; ФГУ «Российский научно-практический центр аудиологии и </w:t>
      </w:r>
      <w:proofErr w:type="spellStart"/>
      <w:r w:rsidRPr="00506E01">
        <w:rPr>
          <w:rFonts w:ascii="Times New Roman" w:hAnsi="Times New Roman"/>
          <w:sz w:val="28"/>
          <w:szCs w:val="28"/>
        </w:rPr>
        <w:t>слухопротезирования</w:t>
      </w:r>
      <w:proofErr w:type="spellEnd"/>
      <w:r w:rsidRPr="00506E01">
        <w:rPr>
          <w:rFonts w:ascii="Times New Roman" w:hAnsi="Times New Roman"/>
          <w:sz w:val="28"/>
          <w:szCs w:val="28"/>
        </w:rPr>
        <w:t>» (</w:t>
      </w:r>
      <w:proofErr w:type="spellStart"/>
      <w:r w:rsidRPr="00506E01">
        <w:rPr>
          <w:rFonts w:ascii="Times New Roman" w:hAnsi="Times New Roman"/>
          <w:sz w:val="28"/>
          <w:szCs w:val="28"/>
        </w:rPr>
        <w:t>г</w:t>
      </w:r>
      <w:proofErr w:type="gramStart"/>
      <w:r w:rsidRPr="00506E01">
        <w:rPr>
          <w:rFonts w:ascii="Times New Roman" w:hAnsi="Times New Roman"/>
          <w:sz w:val="28"/>
          <w:szCs w:val="28"/>
        </w:rPr>
        <w:t>.М</w:t>
      </w:r>
      <w:proofErr w:type="gramEnd"/>
      <w:r w:rsidRPr="00506E01">
        <w:rPr>
          <w:rFonts w:ascii="Times New Roman" w:hAnsi="Times New Roman"/>
          <w:sz w:val="28"/>
          <w:szCs w:val="28"/>
        </w:rPr>
        <w:t>осква</w:t>
      </w:r>
      <w:proofErr w:type="spellEnd"/>
      <w:r w:rsidRPr="00506E01">
        <w:rPr>
          <w:rFonts w:ascii="Times New Roman" w:hAnsi="Times New Roman"/>
          <w:sz w:val="28"/>
          <w:szCs w:val="28"/>
        </w:rPr>
        <w:t>); ФГУ «Научно-практический центр отор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ноларингологии» (</w:t>
      </w:r>
      <w:proofErr w:type="spellStart"/>
      <w:r w:rsidRPr="00506E0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506E01">
        <w:rPr>
          <w:rFonts w:ascii="Times New Roman" w:hAnsi="Times New Roman"/>
          <w:sz w:val="28"/>
          <w:szCs w:val="28"/>
        </w:rPr>
        <w:t>).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Прооперировано детей: 2008г. - 6 чел., 2009г. – 13 чел., 2010г. – 26, 2011г. – 34, 2012г. – 40, 2013г. – 51, за 9 мес. 2014г. - 18 детей-инвалидов, в том числе 8 детей в возрасте до 3-х лет.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shd w:val="clear" w:color="auto" w:fill="FFFFFF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506E01">
        <w:rPr>
          <w:rFonts w:ascii="Times New Roman" w:eastAsiaTheme="minorHAnsi" w:hAnsi="Times New Roman"/>
          <w:b/>
          <w:sz w:val="28"/>
          <w:szCs w:val="28"/>
        </w:rPr>
        <w:t xml:space="preserve">Развитие паллиативной и </w:t>
      </w:r>
      <w:proofErr w:type="spellStart"/>
      <w:r w:rsidRPr="00506E01">
        <w:rPr>
          <w:rFonts w:ascii="Times New Roman" w:eastAsiaTheme="minorHAnsi" w:hAnsi="Times New Roman"/>
          <w:b/>
          <w:sz w:val="28"/>
          <w:szCs w:val="28"/>
        </w:rPr>
        <w:t>хосписной</w:t>
      </w:r>
      <w:proofErr w:type="spellEnd"/>
      <w:r w:rsidRPr="00506E01">
        <w:rPr>
          <w:rFonts w:ascii="Times New Roman" w:eastAsiaTheme="minorHAnsi" w:hAnsi="Times New Roman"/>
          <w:b/>
          <w:sz w:val="28"/>
          <w:szCs w:val="28"/>
        </w:rPr>
        <w:t xml:space="preserve"> помощи.</w:t>
      </w:r>
    </w:p>
    <w:p w:rsidR="00506E01" w:rsidRPr="00506E01" w:rsidRDefault="00506E01" w:rsidP="00506E01">
      <w:pPr>
        <w:shd w:val="clear" w:color="auto" w:fill="FFFFFF"/>
        <w:ind w:firstLine="709"/>
        <w:rPr>
          <w:rFonts w:ascii="Times New Roman" w:eastAsiaTheme="minorHAnsi" w:hAnsi="Times New Roman"/>
          <w:sz w:val="28"/>
          <w:szCs w:val="28"/>
        </w:rPr>
      </w:pPr>
      <w:r w:rsidRPr="00506E01">
        <w:rPr>
          <w:rFonts w:ascii="Times New Roman" w:eastAsiaTheme="minorHAnsi" w:hAnsi="Times New Roman"/>
          <w:sz w:val="28"/>
          <w:szCs w:val="28"/>
        </w:rPr>
        <w:t>Во исполнение соглашения о сотрудничестве между Министерством здравоохранения Республики Татарстан, Общественным благотворительным Фондом помощи детям, больным лейкемией, Республики Татарстан, им. А</w:t>
      </w:r>
      <w:r w:rsidRPr="00506E01">
        <w:rPr>
          <w:rFonts w:ascii="Times New Roman" w:eastAsiaTheme="minorHAnsi" w:hAnsi="Times New Roman"/>
          <w:sz w:val="28"/>
          <w:szCs w:val="28"/>
        </w:rPr>
        <w:t>н</w:t>
      </w:r>
      <w:r w:rsidRPr="00506E01">
        <w:rPr>
          <w:rFonts w:ascii="Times New Roman" w:eastAsiaTheme="minorHAnsi" w:hAnsi="Times New Roman"/>
          <w:sz w:val="28"/>
          <w:szCs w:val="28"/>
        </w:rPr>
        <w:t>желы Вавиловой  и ГОУ ВПО «Казанский государственный медицинский ун</w:t>
      </w:r>
      <w:r w:rsidRPr="00506E01">
        <w:rPr>
          <w:rFonts w:ascii="Times New Roman" w:eastAsiaTheme="minorHAnsi" w:hAnsi="Times New Roman"/>
          <w:sz w:val="28"/>
          <w:szCs w:val="28"/>
        </w:rPr>
        <w:t>и</w:t>
      </w:r>
      <w:r w:rsidRPr="00506E01">
        <w:rPr>
          <w:rFonts w:ascii="Times New Roman" w:eastAsiaTheme="minorHAnsi" w:hAnsi="Times New Roman"/>
          <w:sz w:val="28"/>
          <w:szCs w:val="28"/>
        </w:rPr>
        <w:lastRenderedPageBreak/>
        <w:t xml:space="preserve">верситет» реализуется проект создания первого детского хосписа в Республике Татарстан. </w:t>
      </w:r>
    </w:p>
    <w:p w:rsidR="00506E01" w:rsidRPr="00506E01" w:rsidRDefault="00506E01" w:rsidP="00506E0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E01">
        <w:rPr>
          <w:rFonts w:ascii="Times New Roman" w:hAnsi="Times New Roman"/>
          <w:sz w:val="28"/>
          <w:szCs w:val="28"/>
        </w:rPr>
        <w:t>Согласно приказу МЗ РТ от 12.05.2011 № 642 с 1 июля 2011 года на базе ГАУЗ «Казанский детский терапевтический санаторий № 4» начала функци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 xml:space="preserve">нировать </w:t>
      </w:r>
      <w:proofErr w:type="gramStart"/>
      <w:r w:rsidRPr="00506E01">
        <w:rPr>
          <w:rFonts w:ascii="Times New Roman" w:hAnsi="Times New Roman"/>
          <w:sz w:val="28"/>
          <w:szCs w:val="28"/>
        </w:rPr>
        <w:t>амбулаторная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E01">
        <w:rPr>
          <w:rFonts w:ascii="Times New Roman" w:hAnsi="Times New Roman"/>
          <w:sz w:val="28"/>
          <w:szCs w:val="28"/>
        </w:rPr>
        <w:t>хосписная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службы по обслуживанию детей с тяжелыми хроническими прогрессирующими заболеваниями на дому.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Создан координационный центр для организации работы выездных бр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гад. </w:t>
      </w:r>
      <w:proofErr w:type="gramStart"/>
      <w:r w:rsidRPr="00506E01">
        <w:rPr>
          <w:rFonts w:ascii="Times New Roman" w:hAnsi="Times New Roman"/>
          <w:sz w:val="28"/>
          <w:szCs w:val="28"/>
        </w:rPr>
        <w:t>Разработана и внедрена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компьютерная программа по ведению учета бол</w:t>
      </w:r>
      <w:r w:rsidRPr="00506E01">
        <w:rPr>
          <w:rFonts w:ascii="Times New Roman" w:hAnsi="Times New Roman"/>
          <w:sz w:val="28"/>
          <w:szCs w:val="28"/>
        </w:rPr>
        <w:t>ь</w:t>
      </w:r>
      <w:r w:rsidRPr="00506E01">
        <w:rPr>
          <w:rFonts w:ascii="Times New Roman" w:hAnsi="Times New Roman"/>
          <w:sz w:val="28"/>
          <w:szCs w:val="28"/>
        </w:rPr>
        <w:t>ных детей. Разработаны памятки для родственников по уходу за больным.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Создан обменный фонд портативного, мобильного оборудования (</w:t>
      </w:r>
      <w:proofErr w:type="spellStart"/>
      <w:r w:rsidRPr="00506E01">
        <w:rPr>
          <w:rFonts w:ascii="Times New Roman" w:hAnsi="Times New Roman"/>
          <w:sz w:val="28"/>
          <w:szCs w:val="28"/>
        </w:rPr>
        <w:t>эле</w:t>
      </w:r>
      <w:r w:rsidRPr="00506E01">
        <w:rPr>
          <w:rFonts w:ascii="Times New Roman" w:hAnsi="Times New Roman"/>
          <w:sz w:val="28"/>
          <w:szCs w:val="28"/>
        </w:rPr>
        <w:t>к</w:t>
      </w:r>
      <w:r w:rsidRPr="00506E01">
        <w:rPr>
          <w:rFonts w:ascii="Times New Roman" w:hAnsi="Times New Roman"/>
          <w:sz w:val="28"/>
          <w:szCs w:val="28"/>
        </w:rPr>
        <w:t>троотсосы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,  кислородный концентратор, </w:t>
      </w:r>
      <w:proofErr w:type="spellStart"/>
      <w:r w:rsidRPr="00506E01">
        <w:rPr>
          <w:rFonts w:ascii="Times New Roman" w:hAnsi="Times New Roman"/>
          <w:sz w:val="28"/>
          <w:szCs w:val="28"/>
        </w:rPr>
        <w:t>пульсоксиметр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6E01">
        <w:rPr>
          <w:rFonts w:ascii="Times New Roman" w:hAnsi="Times New Roman"/>
          <w:sz w:val="28"/>
          <w:szCs w:val="28"/>
        </w:rPr>
        <w:t>противопролежневые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матрасы и т.д.),  расходных материалов.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6E01">
        <w:rPr>
          <w:rFonts w:ascii="Times New Roman" w:hAnsi="Times New Roman"/>
          <w:color w:val="000000"/>
          <w:sz w:val="28"/>
          <w:szCs w:val="28"/>
        </w:rPr>
        <w:t xml:space="preserve">С февраля 2012 года были открыты 2 стационарные койки.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506E01">
        <w:rPr>
          <w:rFonts w:ascii="Times New Roman" w:hAnsi="Times New Roman"/>
          <w:sz w:val="28"/>
          <w:szCs w:val="28"/>
        </w:rPr>
        <w:t>частно</w:t>
      </w:r>
      <w:proofErr w:type="spellEnd"/>
      <w:r w:rsidRPr="00506E01">
        <w:rPr>
          <w:rFonts w:ascii="Times New Roman" w:hAnsi="Times New Roman"/>
          <w:sz w:val="28"/>
          <w:szCs w:val="28"/>
        </w:rPr>
        <w:t>-государственного партнерства 2 июня 2014г. состоялось открытие первой очереди нового здания Первого детского хосписа, который стал вторым стационарным хосписом для детей в России. На 30.06.2014 в хо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писе функционируют 12 круглосуточных и 8 коек стационара дневного преб</w:t>
      </w:r>
      <w:r w:rsidRPr="00506E01">
        <w:rPr>
          <w:rFonts w:ascii="Times New Roman" w:hAnsi="Times New Roman"/>
          <w:sz w:val="28"/>
          <w:szCs w:val="28"/>
        </w:rPr>
        <w:t>ы</w:t>
      </w:r>
      <w:r w:rsidRPr="00506E01">
        <w:rPr>
          <w:rFonts w:ascii="Times New Roman" w:hAnsi="Times New Roman"/>
          <w:sz w:val="28"/>
          <w:szCs w:val="28"/>
        </w:rPr>
        <w:t>вания. В хосписе находятся 12 детей, из них 8 детей с родителями и 4 ребенка без родителей.</w:t>
      </w:r>
      <w:r w:rsidRPr="00506E01">
        <w:rPr>
          <w:rFonts w:ascii="Times New Roman" w:hAnsi="Times New Roman"/>
          <w:b/>
          <w:sz w:val="28"/>
          <w:szCs w:val="28"/>
        </w:rPr>
        <w:t xml:space="preserve"> </w:t>
      </w:r>
      <w:r w:rsidRPr="00506E01">
        <w:rPr>
          <w:rFonts w:ascii="Times New Roman" w:hAnsi="Times New Roman"/>
          <w:sz w:val="28"/>
          <w:szCs w:val="28"/>
        </w:rPr>
        <w:t>За детьми, находящимися в стационаре без родителей, уход осуществляется сотрудниками хосписа.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За 9 месяцев 2014 года в Детский хоспис в круглосуточный стационар госпитализирован 61 ребенок, в условиях дневного стационара медицинская помощь оказана 94 детям, амбулаторной </w:t>
      </w:r>
      <w:proofErr w:type="spellStart"/>
      <w:r w:rsidRPr="00506E01">
        <w:rPr>
          <w:rFonts w:ascii="Times New Roman" w:hAnsi="Times New Roman"/>
          <w:sz w:val="28"/>
          <w:szCs w:val="28"/>
        </w:rPr>
        <w:t>хосписной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службой осуществлено 1313 посещений детей на дому.</w:t>
      </w:r>
    </w:p>
    <w:p w:rsidR="00506E01" w:rsidRPr="00506E01" w:rsidRDefault="00506E01" w:rsidP="00506E0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bCs/>
          <w:sz w:val="28"/>
          <w:szCs w:val="28"/>
        </w:rPr>
        <w:t xml:space="preserve">С 2012 года функционирует </w:t>
      </w:r>
      <w:proofErr w:type="gramStart"/>
      <w:r w:rsidRPr="00506E01">
        <w:rPr>
          <w:rFonts w:ascii="Times New Roman" w:hAnsi="Times New Roman"/>
          <w:bCs/>
          <w:sz w:val="28"/>
          <w:szCs w:val="28"/>
        </w:rPr>
        <w:t>амбулаторная</w:t>
      </w:r>
      <w:proofErr w:type="gramEnd"/>
      <w:r w:rsidRPr="00506E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6E01">
        <w:rPr>
          <w:rFonts w:ascii="Times New Roman" w:hAnsi="Times New Roman"/>
          <w:bCs/>
          <w:sz w:val="28"/>
          <w:szCs w:val="28"/>
        </w:rPr>
        <w:t>хосписная</w:t>
      </w:r>
      <w:proofErr w:type="spellEnd"/>
      <w:r w:rsidRPr="00506E01">
        <w:rPr>
          <w:rFonts w:ascii="Times New Roman" w:hAnsi="Times New Roman"/>
          <w:bCs/>
          <w:sz w:val="28"/>
          <w:szCs w:val="28"/>
        </w:rPr>
        <w:t xml:space="preserve"> служба на базе ГАУЗ «Камский детский медицинский центр» г. Набережные Челны.</w:t>
      </w:r>
    </w:p>
    <w:p w:rsidR="00506E01" w:rsidRPr="00506E01" w:rsidRDefault="00506E01" w:rsidP="00506E0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рамках развития доступности медицинской помощи детям с хронич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скими заболеваниями </w:t>
      </w:r>
      <w:r w:rsidRPr="00506E01">
        <w:rPr>
          <w:rFonts w:ascii="Times New Roman" w:hAnsi="Times New Roman"/>
          <w:bCs/>
          <w:sz w:val="28"/>
          <w:szCs w:val="28"/>
        </w:rPr>
        <w:t>в республике функционирует гостиница для совместн</w:t>
      </w:r>
      <w:r w:rsidRPr="00506E01">
        <w:rPr>
          <w:rFonts w:ascii="Times New Roman" w:hAnsi="Times New Roman"/>
          <w:bCs/>
          <w:sz w:val="28"/>
          <w:szCs w:val="28"/>
        </w:rPr>
        <w:t>о</w:t>
      </w:r>
      <w:r w:rsidRPr="00506E01">
        <w:rPr>
          <w:rFonts w:ascii="Times New Roman" w:hAnsi="Times New Roman"/>
          <w:bCs/>
          <w:sz w:val="28"/>
          <w:szCs w:val="28"/>
        </w:rPr>
        <w:t xml:space="preserve">го проживания родителей с детьми </w:t>
      </w:r>
      <w:proofErr w:type="spellStart"/>
      <w:r w:rsidRPr="00506E01">
        <w:rPr>
          <w:rFonts w:ascii="Times New Roman" w:hAnsi="Times New Roman"/>
          <w:bCs/>
          <w:sz w:val="28"/>
          <w:szCs w:val="28"/>
        </w:rPr>
        <w:t>онкогематологическими</w:t>
      </w:r>
      <w:proofErr w:type="spellEnd"/>
      <w:r w:rsidRPr="00506E01">
        <w:rPr>
          <w:rFonts w:ascii="Times New Roman" w:hAnsi="Times New Roman"/>
          <w:bCs/>
          <w:sz w:val="28"/>
          <w:szCs w:val="28"/>
        </w:rPr>
        <w:t xml:space="preserve"> заболеваниями на п</w:t>
      </w:r>
      <w:r w:rsidRPr="00506E01">
        <w:rPr>
          <w:rFonts w:ascii="Times New Roman" w:hAnsi="Times New Roman"/>
          <w:bCs/>
          <w:sz w:val="28"/>
          <w:szCs w:val="28"/>
        </w:rPr>
        <w:t>е</w:t>
      </w:r>
      <w:r w:rsidRPr="00506E01">
        <w:rPr>
          <w:rFonts w:ascii="Times New Roman" w:hAnsi="Times New Roman"/>
          <w:bCs/>
          <w:sz w:val="28"/>
          <w:szCs w:val="28"/>
        </w:rPr>
        <w:t xml:space="preserve">риод стационарного лечения. Данный проект </w:t>
      </w:r>
      <w:r w:rsidRPr="00506E01">
        <w:rPr>
          <w:rFonts w:ascii="Times New Roman" w:hAnsi="Times New Roman"/>
          <w:sz w:val="28"/>
          <w:szCs w:val="28"/>
        </w:rPr>
        <w:t xml:space="preserve">реализован в рамках новых форм взаимодействия с благотворительными организациями. </w:t>
      </w:r>
      <w:r w:rsidRPr="00506E01">
        <w:rPr>
          <w:rFonts w:ascii="Times New Roman" w:hAnsi="Times New Roman"/>
          <w:bCs/>
          <w:sz w:val="28"/>
          <w:szCs w:val="28"/>
        </w:rPr>
        <w:t>Республика Т</w:t>
      </w:r>
      <w:r w:rsidRPr="00506E01">
        <w:rPr>
          <w:rFonts w:ascii="Times New Roman" w:hAnsi="Times New Roman"/>
          <w:bCs/>
          <w:sz w:val="28"/>
          <w:szCs w:val="28"/>
        </w:rPr>
        <w:t>а</w:t>
      </w:r>
      <w:r w:rsidRPr="00506E01">
        <w:rPr>
          <w:rFonts w:ascii="Times New Roman" w:hAnsi="Times New Roman"/>
          <w:bCs/>
          <w:sz w:val="28"/>
          <w:szCs w:val="28"/>
        </w:rPr>
        <w:t>тарстан обеспечила выделение земельного участка на территории ГАУЗ «Детская ре</w:t>
      </w:r>
      <w:r w:rsidRPr="00506E01">
        <w:rPr>
          <w:rFonts w:ascii="Times New Roman" w:hAnsi="Times New Roman"/>
          <w:bCs/>
          <w:sz w:val="28"/>
          <w:szCs w:val="28"/>
        </w:rPr>
        <w:t>с</w:t>
      </w:r>
      <w:r w:rsidRPr="00506E01">
        <w:rPr>
          <w:rFonts w:ascii="Times New Roman" w:hAnsi="Times New Roman"/>
          <w:bCs/>
          <w:sz w:val="28"/>
          <w:szCs w:val="28"/>
        </w:rPr>
        <w:t>публиканская клиническая больница Министерства здравоохранения Респу</w:t>
      </w:r>
      <w:r w:rsidRPr="00506E01">
        <w:rPr>
          <w:rFonts w:ascii="Times New Roman" w:hAnsi="Times New Roman"/>
          <w:bCs/>
          <w:sz w:val="28"/>
          <w:szCs w:val="28"/>
        </w:rPr>
        <w:t>б</w:t>
      </w:r>
      <w:r w:rsidRPr="00506E01">
        <w:rPr>
          <w:rFonts w:ascii="Times New Roman" w:hAnsi="Times New Roman"/>
          <w:bCs/>
          <w:sz w:val="28"/>
          <w:szCs w:val="28"/>
        </w:rPr>
        <w:t>лики Татарстан» с инфраструктурой, а компания «</w:t>
      </w:r>
      <w:r w:rsidRPr="00506E01">
        <w:rPr>
          <w:rFonts w:ascii="Times New Roman" w:hAnsi="Times New Roman"/>
          <w:sz w:val="28"/>
          <w:szCs w:val="28"/>
        </w:rPr>
        <w:t>Благотворительный фонд дом РОНАЛДА МАКДОНАЛДА» - строительство и содержание</w:t>
      </w:r>
      <w:r w:rsidRPr="00506E01">
        <w:rPr>
          <w:rFonts w:ascii="Times New Roman" w:hAnsi="Times New Roman"/>
          <w:bCs/>
          <w:sz w:val="28"/>
          <w:szCs w:val="28"/>
        </w:rPr>
        <w:t xml:space="preserve"> объекта.</w:t>
      </w:r>
    </w:p>
    <w:p w:rsidR="00506E01" w:rsidRPr="00506E01" w:rsidRDefault="00506E01" w:rsidP="00506E0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506E01" w:rsidRPr="00506E01" w:rsidRDefault="00506E01" w:rsidP="00506E01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 xml:space="preserve">Доступность высокотехнологичной медицинской помощи.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Всего за 9 месяцев 2014 года высокотехнологичную медицинскую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мощь (далее – ВМП) получили 15 070 (за 9 месяцев 2013г. -16 526) жителей республики.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За счет средств федерального и республиканского бюджета высокоте</w:t>
      </w:r>
      <w:r w:rsidRPr="00506E01">
        <w:rPr>
          <w:rFonts w:ascii="Times New Roman" w:hAnsi="Times New Roman"/>
          <w:sz w:val="28"/>
          <w:szCs w:val="28"/>
        </w:rPr>
        <w:t>х</w:t>
      </w:r>
      <w:r w:rsidRPr="00506E01">
        <w:rPr>
          <w:rFonts w:ascii="Times New Roman" w:hAnsi="Times New Roman"/>
          <w:sz w:val="28"/>
          <w:szCs w:val="28"/>
        </w:rPr>
        <w:t>нологичную медицинскую помощь в республиканских учреждениях получили 13 716 человек (за 9 месяцев 2013г. -15 082 чел.)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Для увеличения доступности ВМП и специализированной медицинской помощи активно использует возможности федеральных клиник. Так за 9 мес</w:t>
      </w:r>
      <w:r w:rsidRPr="00506E01">
        <w:rPr>
          <w:rFonts w:ascii="Times New Roman" w:hAnsi="Times New Roman"/>
          <w:sz w:val="28"/>
          <w:szCs w:val="28"/>
        </w:rPr>
        <w:t>я</w:t>
      </w:r>
      <w:r w:rsidRPr="00506E01">
        <w:rPr>
          <w:rFonts w:ascii="Times New Roman" w:hAnsi="Times New Roman"/>
          <w:sz w:val="28"/>
          <w:szCs w:val="28"/>
        </w:rPr>
        <w:lastRenderedPageBreak/>
        <w:t>цев 2014 года в федеральные учреждения здравоохранения на консультации и лечение были направлены 10 171 житель РТ, что на 32% больше, чем за анал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гичный период 2013 года (6916 пациентов).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На ВМП в федеральные медицинские учреждения </w:t>
      </w:r>
      <w:proofErr w:type="gramStart"/>
      <w:r w:rsidRPr="00506E01">
        <w:rPr>
          <w:rFonts w:ascii="Times New Roman" w:hAnsi="Times New Roman"/>
          <w:sz w:val="28"/>
          <w:szCs w:val="28"/>
        </w:rPr>
        <w:t>направлено 4326 ж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телей республики из них пролечено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1354 (за 9 месяцев 2013 г. – 1444 чел.), на специализированную медицинской помощь направлено 624 человека, из них пролечено 328. Наиболее актуальными направлениями являются: </w:t>
      </w:r>
      <w:proofErr w:type="spellStart"/>
      <w:r w:rsidRPr="00506E01">
        <w:rPr>
          <w:rFonts w:ascii="Times New Roman" w:hAnsi="Times New Roman"/>
          <w:sz w:val="28"/>
          <w:szCs w:val="28"/>
        </w:rPr>
        <w:t>эндопротез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рование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суставов конечностей – направлено 1803 человека, пролечено 439, о</w:t>
      </w:r>
      <w:r w:rsidRPr="00506E01">
        <w:rPr>
          <w:rFonts w:ascii="Times New Roman" w:hAnsi="Times New Roman"/>
          <w:sz w:val="28"/>
          <w:szCs w:val="28"/>
        </w:rPr>
        <w:t>ф</w:t>
      </w:r>
      <w:r w:rsidRPr="00506E01">
        <w:rPr>
          <w:rFonts w:ascii="Times New Roman" w:hAnsi="Times New Roman"/>
          <w:sz w:val="28"/>
          <w:szCs w:val="28"/>
        </w:rPr>
        <w:t xml:space="preserve">тальмология – направлено 667, пролечено 205, </w:t>
      </w:r>
      <w:proofErr w:type="gramStart"/>
      <w:r w:rsidRPr="00506E01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хиру</w:t>
      </w:r>
      <w:r w:rsidRPr="00506E01">
        <w:rPr>
          <w:rFonts w:ascii="Times New Roman" w:hAnsi="Times New Roman"/>
          <w:sz w:val="28"/>
          <w:szCs w:val="28"/>
        </w:rPr>
        <w:t>р</w:t>
      </w:r>
      <w:r w:rsidRPr="00506E01">
        <w:rPr>
          <w:rFonts w:ascii="Times New Roman" w:hAnsi="Times New Roman"/>
          <w:sz w:val="28"/>
          <w:szCs w:val="28"/>
        </w:rPr>
        <w:t>гия – направлено 411, пролечено 209.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республике ежегодно наращивается объем кардиохирургических вм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шательств, в том числе проведенных с диагностической целью.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На базе высокотехнологичных центров осуществляются плановые вм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шательства на коронарных сосудах, клапанах сердца. Широко внедряются в</w:t>
      </w:r>
      <w:r w:rsidRPr="00506E01">
        <w:rPr>
          <w:rFonts w:ascii="Times New Roman" w:hAnsi="Times New Roman"/>
          <w:sz w:val="28"/>
          <w:szCs w:val="28"/>
        </w:rPr>
        <w:t>ы</w:t>
      </w:r>
      <w:r w:rsidRPr="00506E01">
        <w:rPr>
          <w:rFonts w:ascii="Times New Roman" w:hAnsi="Times New Roman"/>
          <w:sz w:val="28"/>
          <w:szCs w:val="28"/>
        </w:rPr>
        <w:t>сокотехнологичные интервенционные радикальные методы, в том числе и</w:t>
      </w:r>
      <w:r w:rsidRPr="00506E01">
        <w:rPr>
          <w:rFonts w:ascii="Times New Roman" w:hAnsi="Times New Roman"/>
          <w:sz w:val="28"/>
          <w:szCs w:val="28"/>
        </w:rPr>
        <w:t>м</w:t>
      </w:r>
      <w:r w:rsidRPr="00506E01">
        <w:rPr>
          <w:rFonts w:ascii="Times New Roman" w:hAnsi="Times New Roman"/>
          <w:sz w:val="28"/>
          <w:szCs w:val="28"/>
        </w:rPr>
        <w:t xml:space="preserve">плантация электрокардиостимуляторов (ЭКС) при </w:t>
      </w:r>
      <w:proofErr w:type="spellStart"/>
      <w:r w:rsidRPr="00506E01">
        <w:rPr>
          <w:rFonts w:ascii="Times New Roman" w:hAnsi="Times New Roman"/>
          <w:sz w:val="28"/>
          <w:szCs w:val="28"/>
        </w:rPr>
        <w:t>брадиаритмиях</w:t>
      </w:r>
      <w:proofErr w:type="spellEnd"/>
      <w:r w:rsidRPr="00506E01">
        <w:rPr>
          <w:rFonts w:ascii="Times New Roman" w:hAnsi="Times New Roman"/>
          <w:sz w:val="28"/>
          <w:szCs w:val="28"/>
        </w:rPr>
        <w:t>, радиоч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стотная </w:t>
      </w:r>
      <w:proofErr w:type="spellStart"/>
      <w:r w:rsidRPr="00506E01">
        <w:rPr>
          <w:rFonts w:ascii="Times New Roman" w:hAnsi="Times New Roman"/>
          <w:sz w:val="28"/>
          <w:szCs w:val="28"/>
        </w:rPr>
        <w:t>аблация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проводящих путей и очагов тахикардий, имплантация </w:t>
      </w:r>
      <w:proofErr w:type="spellStart"/>
      <w:r w:rsidRPr="00506E01">
        <w:rPr>
          <w:rFonts w:ascii="Times New Roman" w:hAnsi="Times New Roman"/>
          <w:sz w:val="28"/>
          <w:szCs w:val="28"/>
        </w:rPr>
        <w:t>карди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вертеров</w:t>
      </w:r>
      <w:proofErr w:type="spellEnd"/>
      <w:r w:rsidRPr="00506E01">
        <w:rPr>
          <w:rFonts w:ascii="Times New Roman" w:hAnsi="Times New Roman"/>
          <w:sz w:val="28"/>
          <w:szCs w:val="28"/>
        </w:rPr>
        <w:t>-дефибрилляторов пациентам, перенесшим или имеющим риск вн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запной сердечной смерти, </w:t>
      </w:r>
      <w:proofErr w:type="spellStart"/>
      <w:r w:rsidRPr="00506E01">
        <w:rPr>
          <w:rFonts w:ascii="Times New Roman" w:hAnsi="Times New Roman"/>
          <w:sz w:val="28"/>
          <w:szCs w:val="28"/>
        </w:rPr>
        <w:t>ресинхронизирующая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терапия при тяжелой серде</w:t>
      </w:r>
      <w:r w:rsidRPr="00506E01">
        <w:rPr>
          <w:rFonts w:ascii="Times New Roman" w:hAnsi="Times New Roman"/>
          <w:sz w:val="28"/>
          <w:szCs w:val="28"/>
        </w:rPr>
        <w:t>ч</w:t>
      </w:r>
      <w:r w:rsidRPr="00506E01">
        <w:rPr>
          <w:rFonts w:ascii="Times New Roman" w:hAnsi="Times New Roman"/>
          <w:sz w:val="28"/>
          <w:szCs w:val="28"/>
        </w:rPr>
        <w:t xml:space="preserve">ной недостаточности.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Помощь по профилю «Сердечно сосудистая хирургия» за 9 месяцев 2014 года оказана 5528 </w:t>
      </w:r>
      <w:proofErr w:type="gramStart"/>
      <w:r w:rsidRPr="00506E01">
        <w:rPr>
          <w:rFonts w:ascii="Times New Roman" w:hAnsi="Times New Roman"/>
          <w:sz w:val="28"/>
          <w:szCs w:val="28"/>
        </w:rPr>
        <w:t>пациентам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что на 8% выше аналогичного показателя 2013 года (5100 чел.).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За 9 месяцев 2014 год проведено 2623 </w:t>
      </w:r>
      <w:proofErr w:type="spellStart"/>
      <w:r w:rsidRPr="00506E01">
        <w:rPr>
          <w:rFonts w:ascii="Times New Roman" w:hAnsi="Times New Roman"/>
          <w:sz w:val="28"/>
          <w:szCs w:val="28"/>
        </w:rPr>
        <w:t>стентирований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коронарных арт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рий (на 27% выше, чем за 9 месяцев 2013 г. – 1925). Установлено ЭКС 504 (2013г. – 480). Проведено 6688 </w:t>
      </w:r>
      <w:proofErr w:type="spellStart"/>
      <w:r w:rsidRPr="00506E01">
        <w:rPr>
          <w:rFonts w:ascii="Times New Roman" w:hAnsi="Times New Roman"/>
          <w:sz w:val="28"/>
          <w:szCs w:val="28"/>
        </w:rPr>
        <w:t>коронарографий</w:t>
      </w:r>
      <w:proofErr w:type="spellEnd"/>
      <w:r w:rsidRPr="00506E01">
        <w:rPr>
          <w:rFonts w:ascii="Times New Roman" w:hAnsi="Times New Roman"/>
          <w:sz w:val="28"/>
          <w:szCs w:val="28"/>
        </w:rPr>
        <w:t>, что на 11% выше показателя 2013 года. Проведено 684 операций коронарного шунтирования.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506E01">
        <w:rPr>
          <w:rFonts w:ascii="Times New Roman" w:hAnsi="Times New Roman"/>
          <w:sz w:val="28"/>
          <w:szCs w:val="28"/>
        </w:rPr>
        <w:t>Эндопротезирование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суставов конечностей проведено 1534 жителям ре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публики, с учетом пролеченных в федеральных клиниках (439 чел.).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За 9 месяцев 2014 году в отделениях пересадки почки РКБ проведено 11 операций по трансплантации почки.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ind w:firstLine="708"/>
        <w:rPr>
          <w:rFonts w:ascii="Times New Roman" w:hAnsi="Times New Roman"/>
          <w:b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>Профилактические мероприятия.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ГАУЗ «Республиканский центр медицинской профилактики» с целью информирования населения по вопросам профилактики </w:t>
      </w:r>
      <w:proofErr w:type="gramStart"/>
      <w:r w:rsidRPr="00506E01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заболеваний и онкологических заболеваний среди инвалидов организованы  и проведены: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1. Методический семинар для организаторов профилактической работы в ЛПУ г. Казани и районов РТ.  В программе семинара озвучены вопросы: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– «Профилактика онкологических заболеваний».</w:t>
      </w:r>
    </w:p>
    <w:p w:rsidR="00506E01" w:rsidRPr="00506E01" w:rsidRDefault="00506E01" w:rsidP="00506E01">
      <w:pPr>
        <w:pStyle w:val="af"/>
        <w:ind w:left="0" w:firstLine="709"/>
        <w:rPr>
          <w:sz w:val="28"/>
          <w:szCs w:val="28"/>
        </w:rPr>
      </w:pPr>
      <w:r w:rsidRPr="00506E01">
        <w:rPr>
          <w:sz w:val="28"/>
          <w:szCs w:val="28"/>
        </w:rPr>
        <w:t>–  «Профилактика ОНМК».- 25.09.2014г. Охват: 41чел.</w:t>
      </w:r>
    </w:p>
    <w:p w:rsidR="00506E01" w:rsidRPr="00506E01" w:rsidRDefault="00506E01" w:rsidP="00506E01">
      <w:pPr>
        <w:pStyle w:val="af"/>
        <w:ind w:left="0" w:firstLine="709"/>
        <w:jc w:val="both"/>
        <w:rPr>
          <w:sz w:val="28"/>
          <w:szCs w:val="28"/>
        </w:rPr>
      </w:pPr>
      <w:r w:rsidRPr="00506E01">
        <w:rPr>
          <w:sz w:val="28"/>
          <w:szCs w:val="28"/>
        </w:rPr>
        <w:t>2. Акция по профилактике инсульта, приуроченная Всемирному дню бор</w:t>
      </w:r>
      <w:r w:rsidRPr="00506E01">
        <w:rPr>
          <w:sz w:val="28"/>
          <w:szCs w:val="28"/>
        </w:rPr>
        <w:t>ь</w:t>
      </w:r>
      <w:r w:rsidRPr="00506E01">
        <w:rPr>
          <w:sz w:val="28"/>
          <w:szCs w:val="28"/>
        </w:rPr>
        <w:t>бы с инсультом в Региональном центре здоровья на базе ГАУЗ «РЦМП». В ра</w:t>
      </w:r>
      <w:r w:rsidRPr="00506E01">
        <w:rPr>
          <w:sz w:val="28"/>
          <w:szCs w:val="28"/>
        </w:rPr>
        <w:t>м</w:t>
      </w:r>
      <w:r w:rsidRPr="00506E01">
        <w:rPr>
          <w:sz w:val="28"/>
          <w:szCs w:val="28"/>
        </w:rPr>
        <w:t>ках акции организован День открытых дверей.</w:t>
      </w:r>
      <w:r w:rsidRPr="00506E01">
        <w:rPr>
          <w:b/>
          <w:sz w:val="28"/>
          <w:szCs w:val="28"/>
        </w:rPr>
        <w:t xml:space="preserve"> </w:t>
      </w:r>
      <w:r w:rsidRPr="00506E01">
        <w:rPr>
          <w:sz w:val="28"/>
          <w:szCs w:val="28"/>
        </w:rPr>
        <w:t xml:space="preserve"> Желающим в возрасте 18 лет и старше предложено посетить лекции и «школы здоровья» по вопросам профила</w:t>
      </w:r>
      <w:r w:rsidRPr="00506E01">
        <w:rPr>
          <w:sz w:val="28"/>
          <w:szCs w:val="28"/>
        </w:rPr>
        <w:t>к</w:t>
      </w:r>
      <w:r w:rsidRPr="00506E01">
        <w:rPr>
          <w:sz w:val="28"/>
          <w:szCs w:val="28"/>
        </w:rPr>
        <w:lastRenderedPageBreak/>
        <w:t>тики мозгового инсульта, в том числе с обучением методам самоконтроля артер</w:t>
      </w:r>
      <w:r w:rsidRPr="00506E01">
        <w:rPr>
          <w:sz w:val="28"/>
          <w:szCs w:val="28"/>
        </w:rPr>
        <w:t>и</w:t>
      </w:r>
      <w:r w:rsidRPr="00506E01">
        <w:rPr>
          <w:sz w:val="28"/>
          <w:szCs w:val="28"/>
        </w:rPr>
        <w:t>ального давления и пульса - 29.10.14г. Охват: 109 чел.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3. В отделении спортивной медицины ГАУЗ «РЦМП» состоят на   ди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пансерном учете 113 инвалидов, систематически занимающихся  спортом и участвующих в соревнованиях, в том числе 4 спортсмена члена сборной к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 xml:space="preserve">манды Республики Татарстан, принимающих участие в </w:t>
      </w:r>
      <w:proofErr w:type="spellStart"/>
      <w:r w:rsidRPr="00506E01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и</w:t>
      </w:r>
      <w:r w:rsidRPr="00506E01">
        <w:rPr>
          <w:rFonts w:ascii="Times New Roman" w:hAnsi="Times New Roman"/>
          <w:sz w:val="28"/>
          <w:szCs w:val="28"/>
        </w:rPr>
        <w:t>г</w:t>
      </w:r>
      <w:r w:rsidRPr="00506E01">
        <w:rPr>
          <w:rFonts w:ascii="Times New Roman" w:hAnsi="Times New Roman"/>
          <w:sz w:val="28"/>
          <w:szCs w:val="28"/>
        </w:rPr>
        <w:t>рах. Спортсмены обследуются в соответствии с требованиями Приказа МЗСР РФ №613н от 9.08.2010 г. 1-2 раза в год. По заявкам Министерства по делам молодежи и спорта РТ учреждение организует медицинское обеспечение с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ревнований среди инвалидов и лиц с ограниченными возможностями здоровья. На базе отделения медицинской реабилитации ГАУЗ «РЦМП» осуществляется подготовка медицинских работников и педагогов по разделу адаптивная фи</w:t>
      </w:r>
      <w:r w:rsidRPr="00506E01">
        <w:rPr>
          <w:rFonts w:ascii="Times New Roman" w:hAnsi="Times New Roman"/>
          <w:sz w:val="28"/>
          <w:szCs w:val="28"/>
        </w:rPr>
        <w:t>з</w:t>
      </w:r>
      <w:r w:rsidRPr="00506E01">
        <w:rPr>
          <w:rFonts w:ascii="Times New Roman" w:hAnsi="Times New Roman"/>
          <w:sz w:val="28"/>
          <w:szCs w:val="28"/>
        </w:rPr>
        <w:t>культура.</w:t>
      </w:r>
    </w:p>
    <w:p w:rsidR="00506E01" w:rsidRPr="00506E01" w:rsidRDefault="00506E01" w:rsidP="00506E0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На сайтах </w:t>
      </w:r>
      <w:r w:rsidRPr="00506E01">
        <w:rPr>
          <w:rFonts w:ascii="Times New Roman" w:hAnsi="Times New Roman"/>
          <w:bCs/>
          <w:iCs/>
          <w:sz w:val="28"/>
          <w:szCs w:val="28"/>
        </w:rPr>
        <w:t xml:space="preserve"> ГАУЗ «РЦМП», «Республиканского Совета общественной о</w:t>
      </w:r>
      <w:r w:rsidRPr="00506E01">
        <w:rPr>
          <w:rFonts w:ascii="Times New Roman" w:hAnsi="Times New Roman"/>
          <w:bCs/>
          <w:iCs/>
          <w:sz w:val="28"/>
          <w:szCs w:val="28"/>
        </w:rPr>
        <w:t>р</w:t>
      </w:r>
      <w:r w:rsidRPr="00506E01">
        <w:rPr>
          <w:rFonts w:ascii="Times New Roman" w:hAnsi="Times New Roman"/>
          <w:bCs/>
          <w:iCs/>
          <w:sz w:val="28"/>
          <w:szCs w:val="28"/>
        </w:rPr>
        <w:t xml:space="preserve">ганизации ветеранов (пенсионеров) РТ» размещена информация </w:t>
      </w:r>
      <w:r w:rsidRPr="00506E01">
        <w:rPr>
          <w:rFonts w:ascii="Times New Roman" w:hAnsi="Times New Roman"/>
          <w:sz w:val="28"/>
          <w:szCs w:val="28"/>
        </w:rPr>
        <w:t>по темам:</w:t>
      </w:r>
      <w:r w:rsidRPr="00506E01">
        <w:rPr>
          <w:rFonts w:ascii="Times New Roman" w:hAnsi="Times New Roman"/>
          <w:iCs/>
          <w:sz w:val="28"/>
          <w:szCs w:val="28"/>
        </w:rPr>
        <w:t xml:space="preserve"> «Профилактика онкологических заболеваний» и  «Профилактика инсульта».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На стадионе Казань «Арена» проводится демонстрация видеофильмов «Инсульт», «Боль за грудиной». Совместно с информационной службой Ме</w:t>
      </w:r>
      <w:r w:rsidRPr="00506E01">
        <w:rPr>
          <w:rFonts w:ascii="Times New Roman" w:hAnsi="Times New Roman"/>
          <w:sz w:val="28"/>
          <w:szCs w:val="28"/>
        </w:rPr>
        <w:t>т</w:t>
      </w:r>
      <w:r w:rsidRPr="00506E01">
        <w:rPr>
          <w:rFonts w:ascii="Times New Roman" w:hAnsi="Times New Roman"/>
          <w:sz w:val="28"/>
          <w:szCs w:val="28"/>
        </w:rPr>
        <w:t xml:space="preserve">рополитена г. Казани организована трансляция видеоролика «Боль в сердце» на мониторах электропоездов ежемесячно в течение 7 дней.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iCs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СМИ по профилактике сердечно-сосудистых заболеваний и онколог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ческих заболеваний </w:t>
      </w:r>
      <w:proofErr w:type="gramStart"/>
      <w:r w:rsidRPr="00506E01">
        <w:rPr>
          <w:rFonts w:ascii="Times New Roman" w:hAnsi="Times New Roman"/>
          <w:sz w:val="28"/>
          <w:szCs w:val="28"/>
        </w:rPr>
        <w:t>выпущены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на </w:t>
      </w:r>
      <w:r w:rsidRPr="00506E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06E01">
        <w:rPr>
          <w:rFonts w:ascii="Times New Roman" w:hAnsi="Times New Roman"/>
          <w:iCs/>
          <w:sz w:val="28"/>
          <w:szCs w:val="28"/>
        </w:rPr>
        <w:t xml:space="preserve">«Россия 1 Татарстан» </w:t>
      </w:r>
      <w:r w:rsidRPr="00506E01">
        <w:rPr>
          <w:rFonts w:ascii="Times New Roman" w:hAnsi="Times New Roman"/>
          <w:sz w:val="28"/>
          <w:szCs w:val="28"/>
        </w:rPr>
        <w:t xml:space="preserve">в </w:t>
      </w:r>
      <w:r w:rsidRPr="00506E01">
        <w:rPr>
          <w:rFonts w:ascii="Times New Roman" w:hAnsi="Times New Roman"/>
          <w:iCs/>
          <w:sz w:val="28"/>
          <w:szCs w:val="28"/>
        </w:rPr>
        <w:t>Программе «Здор</w:t>
      </w:r>
      <w:r w:rsidRPr="00506E01">
        <w:rPr>
          <w:rFonts w:ascii="Times New Roman" w:hAnsi="Times New Roman"/>
          <w:iCs/>
          <w:sz w:val="28"/>
          <w:szCs w:val="28"/>
        </w:rPr>
        <w:t>о</w:t>
      </w:r>
      <w:r w:rsidRPr="00506E01">
        <w:rPr>
          <w:rFonts w:ascii="Times New Roman" w:hAnsi="Times New Roman"/>
          <w:iCs/>
          <w:sz w:val="28"/>
          <w:szCs w:val="28"/>
        </w:rPr>
        <w:t xml:space="preserve">вье. Медицинская программа» - 3 сюжета, в  Программе «Саламат </w:t>
      </w:r>
      <w:proofErr w:type="spellStart"/>
      <w:r w:rsidRPr="00506E01">
        <w:rPr>
          <w:rFonts w:ascii="Times New Roman" w:hAnsi="Times New Roman"/>
          <w:iCs/>
          <w:sz w:val="28"/>
          <w:szCs w:val="28"/>
        </w:rPr>
        <w:t>булыгыз</w:t>
      </w:r>
      <w:proofErr w:type="spellEnd"/>
      <w:r w:rsidRPr="00506E01">
        <w:rPr>
          <w:rFonts w:ascii="Times New Roman" w:hAnsi="Times New Roman"/>
          <w:iCs/>
          <w:sz w:val="28"/>
          <w:szCs w:val="28"/>
        </w:rPr>
        <w:t xml:space="preserve">» - 3 сюжета. На радио </w:t>
      </w:r>
      <w:r w:rsidRPr="00506E01">
        <w:rPr>
          <w:rFonts w:ascii="Times New Roman" w:hAnsi="Times New Roman"/>
          <w:sz w:val="28"/>
          <w:szCs w:val="28"/>
        </w:rPr>
        <w:t>«Булгар» Программа  «Страна советов» проведено 1 ради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выступление. В печати</w:t>
      </w:r>
      <w:r w:rsidRPr="00506E01">
        <w:rPr>
          <w:rFonts w:ascii="Times New Roman" w:hAnsi="Times New Roman"/>
          <w:iCs/>
          <w:sz w:val="28"/>
          <w:szCs w:val="28"/>
        </w:rPr>
        <w:t xml:space="preserve">  Газета «</w:t>
      </w:r>
      <w:proofErr w:type="spellStart"/>
      <w:r w:rsidRPr="00506E01">
        <w:rPr>
          <w:rFonts w:ascii="Times New Roman" w:hAnsi="Times New Roman"/>
          <w:iCs/>
          <w:sz w:val="28"/>
          <w:szCs w:val="28"/>
        </w:rPr>
        <w:t>Шахри</w:t>
      </w:r>
      <w:proofErr w:type="spellEnd"/>
      <w:r w:rsidRPr="00506E01">
        <w:rPr>
          <w:rFonts w:ascii="Times New Roman" w:hAnsi="Times New Roman"/>
          <w:iCs/>
          <w:sz w:val="28"/>
          <w:szCs w:val="28"/>
        </w:rPr>
        <w:t xml:space="preserve"> Казан» выпущены  4 статьи.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Организовано тиражирование и распространение методических рекоме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даций «Профилактика хронических неинфекционных заболеваний», листовок «Боль в сердце», «Инсульт», памяток «Инсульт», «Роль питания в профилакт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ке артериальной гипертонии», «Все, что нужно знать о холестерине», плакатов «Диспансеризация взрослого населения», «Не терпите боль, позвоните 03», «Инфаркт миокарда».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Листовка «Боль в сердце» также распространяется бригадами скорой м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дицинской помощи среди пациентов и их родственников при обслуживании вызовов на дому с поводом «Плохо с сердцем», «Гипертонический криз» в ц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лях своевременного обращения граждан за медицинской помощью.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учреждениях здравоохранения организована трансляция видеофил</w:t>
      </w:r>
      <w:r w:rsidRPr="00506E01">
        <w:rPr>
          <w:rFonts w:ascii="Times New Roman" w:hAnsi="Times New Roman"/>
          <w:sz w:val="28"/>
          <w:szCs w:val="28"/>
        </w:rPr>
        <w:t>ь</w:t>
      </w:r>
      <w:r w:rsidRPr="00506E01">
        <w:rPr>
          <w:rFonts w:ascii="Times New Roman" w:hAnsi="Times New Roman"/>
          <w:sz w:val="28"/>
          <w:szCs w:val="28"/>
        </w:rPr>
        <w:t>мов «Диспансеризация» (на русском и татарском языках), «Боль за грудиной», «Нет алкоголю. Я за активный образ жизни!», «Нет наркотикам. Я за активный образ жизни!», «Нет курению. Я за активный образ жизни!», «Правильное п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тание - залог здоровья!», «Заповеди здорового образа жизни».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В целях предупреждения развития </w:t>
      </w:r>
      <w:proofErr w:type="gramStart"/>
      <w:r w:rsidRPr="00506E01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заболеваний  и онкологических заболеваний осуществляются следующие мероприятия: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– в амбулаторно-поликлинических учреждениях разработаны и реализ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>ются меры, направленные на информирование населения о возможных ри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 xml:space="preserve">ках </w:t>
      </w:r>
      <w:r w:rsidRPr="00506E01">
        <w:rPr>
          <w:rFonts w:ascii="Times New Roman" w:hAnsi="Times New Roman"/>
          <w:sz w:val="28"/>
          <w:szCs w:val="28"/>
        </w:rPr>
        <w:lastRenderedPageBreak/>
        <w:t xml:space="preserve">развития </w:t>
      </w:r>
      <w:proofErr w:type="gramStart"/>
      <w:r w:rsidRPr="00506E01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506E01">
        <w:rPr>
          <w:rFonts w:ascii="Times New Roman" w:hAnsi="Times New Roman"/>
          <w:sz w:val="28"/>
          <w:szCs w:val="28"/>
        </w:rPr>
        <w:t>, онкологических  заболеваний, проведение пе</w:t>
      </w:r>
      <w:r w:rsidRPr="00506E01">
        <w:rPr>
          <w:rFonts w:ascii="Times New Roman" w:hAnsi="Times New Roman"/>
          <w:sz w:val="28"/>
          <w:szCs w:val="28"/>
        </w:rPr>
        <w:t>р</w:t>
      </w:r>
      <w:r w:rsidRPr="00506E01">
        <w:rPr>
          <w:rFonts w:ascii="Times New Roman" w:hAnsi="Times New Roman"/>
          <w:sz w:val="28"/>
          <w:szCs w:val="28"/>
        </w:rPr>
        <w:t xml:space="preserve">вичной и вторичной профилактики этих заболеваний и их осложнений;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– внедрены методические рекомендации по ведению пациентов после перенесённого инфаркта миокарда в амбулаторных условиях; выпущены п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мятки по профилактике онкологических заболеваний: что необходимо знать о раке молочной железы, мочевого пузыря, рака легкого, аденомы простаты и т.д.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– проводятся межрайонные обучающие семинары для врачей общей практики, терапевтов, врачей и фельдшеров скорой медицинской помощи.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ind w:firstLine="708"/>
        <w:rPr>
          <w:rFonts w:ascii="Times New Roman" w:hAnsi="Times New Roman"/>
          <w:b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>Лекарственное обеспечение инвалидов.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Федеральным законом от 17.07.1999 №178-ФЗ «О государственной соц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альной помощи» определены категории граждан, имеющие право на пол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>чение государственной социальной помощи в виде набора социальных услуг, в том числе: инвалиды войны, дети-инвалиды, и граждане, имеющие группу инв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лидности. </w:t>
      </w:r>
    </w:p>
    <w:p w:rsidR="00506E01" w:rsidRPr="00506E01" w:rsidRDefault="00506E01" w:rsidP="00506E01">
      <w:pPr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рамках реализации федеральной программы обеспечения необходимыми л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карственными средствами (далее - ОНЛС) осуществляется обеспечение: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-лекарственными препаратами в рамках перечня, утвержденного прик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зом Министерства здравоохранения и социального развития Российской Фед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рации от 18.09.2006 №665 «Об утверждении перечня лекарственных препар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тов, в том числе перечня лекарственных препаратов, назначаемых по реш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нию врачебной комиссии лечебно-профилактических учреждений, обеспечение к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торыми осуществляется в соответствии со стандартами медицинской помощи по рецептам врача (фельдшера) при оказании государственной социальной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мощи в виде набора социальных услуг»;</w:t>
      </w:r>
      <w:proofErr w:type="gramEnd"/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-изделиями медицинского назначения и специализированными проду</w:t>
      </w:r>
      <w:r w:rsidRPr="00506E01">
        <w:rPr>
          <w:rFonts w:ascii="Times New Roman" w:hAnsi="Times New Roman"/>
          <w:sz w:val="28"/>
          <w:szCs w:val="28"/>
        </w:rPr>
        <w:t>к</w:t>
      </w:r>
      <w:r w:rsidRPr="00506E01">
        <w:rPr>
          <w:rFonts w:ascii="Times New Roman" w:hAnsi="Times New Roman"/>
          <w:sz w:val="28"/>
          <w:szCs w:val="28"/>
        </w:rPr>
        <w:t>тами лечебного питания для детей-инвалидов в соответствии приказом Мин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стерства здравоохранения и социального развития Российской Федерации от 09.01.2007 №1 «Об утверждении Перечня изделий медицинского назначения и специализированных продуктов лечебного питания для детей-инвалидов, о</w:t>
      </w:r>
      <w:r w:rsidRPr="00506E01">
        <w:rPr>
          <w:rFonts w:ascii="Times New Roman" w:hAnsi="Times New Roman"/>
          <w:sz w:val="28"/>
          <w:szCs w:val="28"/>
        </w:rPr>
        <w:t>т</w:t>
      </w:r>
      <w:r w:rsidRPr="00506E01">
        <w:rPr>
          <w:rFonts w:ascii="Times New Roman" w:hAnsi="Times New Roman"/>
          <w:sz w:val="28"/>
          <w:szCs w:val="28"/>
        </w:rPr>
        <w:t>пускаемых по рецептам врача (фельдшера) при оказании дополнительной бе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платной медицинской помощи отдельным категориям граждан, имеющим пр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во на получение государственной социальной помощи». </w:t>
      </w:r>
      <w:proofErr w:type="gramEnd"/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Пациенты, страдающие злокачественными новообразованиями лимф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 xml:space="preserve">идной, кроветворной и родственных им тканей, гемофилией, </w:t>
      </w:r>
      <w:proofErr w:type="spellStart"/>
      <w:r w:rsidRPr="00506E01">
        <w:rPr>
          <w:rFonts w:ascii="Times New Roman" w:hAnsi="Times New Roman"/>
          <w:sz w:val="28"/>
          <w:szCs w:val="28"/>
        </w:rPr>
        <w:t>муковисцид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зом</w:t>
      </w:r>
      <w:proofErr w:type="spellEnd"/>
      <w:r w:rsidRPr="00506E01">
        <w:rPr>
          <w:rFonts w:ascii="Times New Roman" w:hAnsi="Times New Roman"/>
          <w:sz w:val="28"/>
          <w:szCs w:val="28"/>
        </w:rPr>
        <w:t>, гипофизарным нанизмом, болезнью Гоше, рассеянным склерозом, а также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сле трансплантации органов и (или) тканей, и внесённые в Федеральный 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гистр, в том числе инвалиды, дети-инвалиды, обеспечиваются дорогосто</w:t>
      </w:r>
      <w:r w:rsidRPr="00506E01">
        <w:rPr>
          <w:rFonts w:ascii="Times New Roman" w:hAnsi="Times New Roman"/>
          <w:sz w:val="28"/>
          <w:szCs w:val="28"/>
        </w:rPr>
        <w:t>я</w:t>
      </w:r>
      <w:r w:rsidRPr="00506E01">
        <w:rPr>
          <w:rFonts w:ascii="Times New Roman" w:hAnsi="Times New Roman"/>
          <w:sz w:val="28"/>
          <w:szCs w:val="28"/>
        </w:rPr>
        <w:t>щими лекарственными препаратами, централизованно закупаемыми за счёт средств федерального бюджета (далее – 7 ВЗН).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реализации льготных программ задействовано 253 учреждения здрав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 xml:space="preserve">охранения. Право на выписку льготных рецептов имеют 5 547 врачей и 816 фельдшеров. Отпуск льготных лекарственных препаратов осуществляется 159 </w:t>
      </w:r>
      <w:r w:rsidRPr="00506E01">
        <w:rPr>
          <w:rFonts w:ascii="Times New Roman" w:hAnsi="Times New Roman"/>
          <w:sz w:val="28"/>
          <w:szCs w:val="28"/>
        </w:rPr>
        <w:lastRenderedPageBreak/>
        <w:t>специализированными аптечными учреждениями, из них 120 аптеками и 39 аптечными пунктами.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По данным отделения Пенсионного фонда Российской Федерации по Республике Татарстан количество граждан, имеющих право на получение набора социальных услуг в части лекарственного обеспечения, в том числе и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валиды, по состоянию на 01.11.2014 составило 112 509 человек.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iCs/>
          <w:sz w:val="28"/>
          <w:szCs w:val="28"/>
        </w:rPr>
        <w:t>По состоянию на 01.11.2014</w:t>
      </w:r>
      <w:r w:rsidRPr="00506E01">
        <w:rPr>
          <w:rFonts w:ascii="Times New Roman" w:hAnsi="Times New Roman"/>
          <w:sz w:val="28"/>
          <w:szCs w:val="28"/>
        </w:rPr>
        <w:t xml:space="preserve"> льготным категориям граждан, в том числе инвалидам, </w:t>
      </w:r>
      <w:r w:rsidRPr="00506E01">
        <w:rPr>
          <w:rFonts w:ascii="Times New Roman" w:hAnsi="Times New Roman"/>
          <w:bCs/>
          <w:sz w:val="28"/>
          <w:szCs w:val="28"/>
        </w:rPr>
        <w:t xml:space="preserve">отпущено </w:t>
      </w:r>
      <w:r w:rsidRPr="00506E01">
        <w:rPr>
          <w:rFonts w:ascii="Times New Roman" w:hAnsi="Times New Roman"/>
          <w:sz w:val="28"/>
          <w:szCs w:val="28"/>
        </w:rPr>
        <w:t>медикаментов:</w:t>
      </w:r>
    </w:p>
    <w:p w:rsidR="00506E01" w:rsidRPr="00506E01" w:rsidRDefault="00506E01" w:rsidP="00506E01">
      <w:pPr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- по программе ОНЛС по 1 556 816 льготным рецептам на сумму 954,16 </w:t>
      </w:r>
      <w:proofErr w:type="spellStart"/>
      <w:r w:rsidRPr="00506E01">
        <w:rPr>
          <w:rFonts w:ascii="Times New Roman" w:hAnsi="Times New Roman"/>
          <w:sz w:val="28"/>
          <w:szCs w:val="28"/>
        </w:rPr>
        <w:t>млн</w:t>
      </w:r>
      <w:proofErr w:type="gramStart"/>
      <w:r w:rsidRPr="00506E01">
        <w:rPr>
          <w:rFonts w:ascii="Times New Roman" w:hAnsi="Times New Roman"/>
          <w:sz w:val="28"/>
          <w:szCs w:val="28"/>
        </w:rPr>
        <w:t>.р</w:t>
      </w:r>
      <w:proofErr w:type="gramEnd"/>
      <w:r w:rsidRPr="00506E01">
        <w:rPr>
          <w:rFonts w:ascii="Times New Roman" w:hAnsi="Times New Roman"/>
          <w:sz w:val="28"/>
          <w:szCs w:val="28"/>
        </w:rPr>
        <w:t>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>;</w:t>
      </w:r>
    </w:p>
    <w:p w:rsidR="00506E01" w:rsidRPr="00506E01" w:rsidRDefault="00506E01" w:rsidP="00506E01">
      <w:pPr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- по программе 7 ВЗН - по 21 298  льготным рецептам на сумму 867,41 </w:t>
      </w:r>
      <w:proofErr w:type="spellStart"/>
      <w:r w:rsidRPr="00506E01">
        <w:rPr>
          <w:rFonts w:ascii="Times New Roman" w:hAnsi="Times New Roman"/>
          <w:sz w:val="28"/>
          <w:szCs w:val="28"/>
        </w:rPr>
        <w:t>млн</w:t>
      </w:r>
      <w:proofErr w:type="gramStart"/>
      <w:r w:rsidRPr="00506E01">
        <w:rPr>
          <w:rFonts w:ascii="Times New Roman" w:hAnsi="Times New Roman"/>
          <w:sz w:val="28"/>
          <w:szCs w:val="28"/>
        </w:rPr>
        <w:t>.р</w:t>
      </w:r>
      <w:proofErr w:type="gramEnd"/>
      <w:r w:rsidRPr="00506E01">
        <w:rPr>
          <w:rFonts w:ascii="Times New Roman" w:hAnsi="Times New Roman"/>
          <w:sz w:val="28"/>
          <w:szCs w:val="28"/>
        </w:rPr>
        <w:t>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>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Республике Татарстан действует компьютерная система выписки и о</w:t>
      </w:r>
      <w:r w:rsidRPr="00506E01">
        <w:rPr>
          <w:rFonts w:ascii="Times New Roman" w:hAnsi="Times New Roman"/>
          <w:sz w:val="28"/>
          <w:szCs w:val="28"/>
        </w:rPr>
        <w:t>т</w:t>
      </w:r>
      <w:r w:rsidRPr="00506E01">
        <w:rPr>
          <w:rFonts w:ascii="Times New Roman" w:hAnsi="Times New Roman"/>
          <w:sz w:val="28"/>
          <w:szCs w:val="28"/>
        </w:rPr>
        <w:t>пуска льготных лекарственных препаратов, разработаны программные проду</w:t>
      </w:r>
      <w:r w:rsidRPr="00506E01">
        <w:rPr>
          <w:rFonts w:ascii="Times New Roman" w:hAnsi="Times New Roman"/>
          <w:sz w:val="28"/>
          <w:szCs w:val="28"/>
        </w:rPr>
        <w:t>к</w:t>
      </w:r>
      <w:r w:rsidRPr="00506E01">
        <w:rPr>
          <w:rFonts w:ascii="Times New Roman" w:hAnsi="Times New Roman"/>
          <w:sz w:val="28"/>
          <w:szCs w:val="28"/>
        </w:rPr>
        <w:t xml:space="preserve">ты по персонифицированному учету, введена электронная выписка льготных рецептов с формированием </w:t>
      </w:r>
      <w:proofErr w:type="gramStart"/>
      <w:r w:rsidRPr="00506E01">
        <w:rPr>
          <w:rFonts w:ascii="Times New Roman" w:hAnsi="Times New Roman"/>
          <w:sz w:val="28"/>
          <w:szCs w:val="28"/>
        </w:rPr>
        <w:t>штрих-кодов</w:t>
      </w:r>
      <w:proofErr w:type="gramEnd"/>
      <w:r w:rsidRPr="00506E01">
        <w:rPr>
          <w:rFonts w:ascii="Times New Roman" w:hAnsi="Times New Roman"/>
          <w:sz w:val="28"/>
          <w:szCs w:val="28"/>
        </w:rPr>
        <w:t>, что позволяет оперативно выпис</w:t>
      </w:r>
      <w:r w:rsidRPr="00506E01">
        <w:rPr>
          <w:rFonts w:ascii="Times New Roman" w:hAnsi="Times New Roman"/>
          <w:sz w:val="28"/>
          <w:szCs w:val="28"/>
        </w:rPr>
        <w:t>ы</w:t>
      </w:r>
      <w:r w:rsidRPr="00506E01">
        <w:rPr>
          <w:rFonts w:ascii="Times New Roman" w:hAnsi="Times New Roman"/>
          <w:sz w:val="28"/>
          <w:szCs w:val="28"/>
        </w:rPr>
        <w:t>вать льготные рецепты и осуществлять по ним отпуск лекарственных средств из аптек.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В поликлиниках республики внедряется система электронной записи на прием к врачу и предварительной записи к врачу по телефону.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Министерством здравоохранения Республики Татарстан организована адресная доставка лекарств на дом гражданам пожилого возраста и малом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бильным пациентам в соответствии с ведомственными приказами от 29.12.2011 №1843 «О мерах по совершенствованию медицинского обеспеч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ния ветеранов боевых действий» и от 12.04.2012 №461 «О доставке лека</w:t>
      </w:r>
      <w:r w:rsidRPr="00506E01">
        <w:rPr>
          <w:rFonts w:ascii="Times New Roman" w:hAnsi="Times New Roman"/>
          <w:sz w:val="28"/>
          <w:szCs w:val="28"/>
        </w:rPr>
        <w:t>р</w:t>
      </w:r>
      <w:r w:rsidRPr="00506E01">
        <w:rPr>
          <w:rFonts w:ascii="Times New Roman" w:hAnsi="Times New Roman"/>
          <w:sz w:val="28"/>
          <w:szCs w:val="28"/>
        </w:rPr>
        <w:t>ственных препаратов». Доставка  лекарственных препаратов осуществляется сотрудн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ками аптечных учреждений, осуществляющих льготный отпуск, в о</w:t>
      </w:r>
      <w:r w:rsidRPr="00506E01">
        <w:rPr>
          <w:rFonts w:ascii="Times New Roman" w:hAnsi="Times New Roman"/>
          <w:sz w:val="28"/>
          <w:szCs w:val="28"/>
        </w:rPr>
        <w:t>т</w:t>
      </w:r>
      <w:r w:rsidRPr="00506E01">
        <w:rPr>
          <w:rFonts w:ascii="Times New Roman" w:hAnsi="Times New Roman"/>
          <w:sz w:val="28"/>
          <w:szCs w:val="28"/>
        </w:rPr>
        <w:t xml:space="preserve">далённых сельских районах - фельдшерами </w:t>
      </w:r>
      <w:proofErr w:type="spellStart"/>
      <w:r w:rsidRPr="00506E01">
        <w:rPr>
          <w:rFonts w:ascii="Times New Roman" w:hAnsi="Times New Roman"/>
          <w:sz w:val="28"/>
          <w:szCs w:val="28"/>
        </w:rPr>
        <w:t>ФАПов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на безвозмездной основе.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По состоянию  на 01.11.2014 доставлено на дом 42 нуждающимся вет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ранам Великой Отечественной войны льготных лекарственных препаратов по 1 093 бесплатным рецептам на сумму 289,4 </w:t>
      </w:r>
      <w:proofErr w:type="spellStart"/>
      <w:r w:rsidRPr="00506E01">
        <w:rPr>
          <w:rFonts w:ascii="Times New Roman" w:hAnsi="Times New Roman"/>
          <w:sz w:val="28"/>
          <w:szCs w:val="28"/>
        </w:rPr>
        <w:t>тыс</w:t>
      </w:r>
      <w:proofErr w:type="gramStart"/>
      <w:r w:rsidRPr="00506E01">
        <w:rPr>
          <w:rFonts w:ascii="Times New Roman" w:hAnsi="Times New Roman"/>
          <w:sz w:val="28"/>
          <w:szCs w:val="28"/>
        </w:rPr>
        <w:t>.р</w:t>
      </w:r>
      <w:proofErr w:type="gramEnd"/>
      <w:r w:rsidRPr="00506E01">
        <w:rPr>
          <w:rFonts w:ascii="Times New Roman" w:hAnsi="Times New Roman"/>
          <w:sz w:val="28"/>
          <w:szCs w:val="28"/>
        </w:rPr>
        <w:t>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>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С целью организации доступной лекарственной помощи жителям сел</w:t>
      </w:r>
      <w:r w:rsidRPr="00506E01">
        <w:rPr>
          <w:rFonts w:ascii="Times New Roman" w:hAnsi="Times New Roman"/>
          <w:sz w:val="28"/>
          <w:szCs w:val="28"/>
        </w:rPr>
        <w:t>ь</w:t>
      </w:r>
      <w:r w:rsidRPr="00506E01">
        <w:rPr>
          <w:rFonts w:ascii="Times New Roman" w:hAnsi="Times New Roman"/>
          <w:sz w:val="28"/>
          <w:szCs w:val="28"/>
        </w:rPr>
        <w:t>ской местности, в том числе пожилым и маломобильным гражданам, во всех 43 сельских муниципальных районах республики обособленные подраздел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ния учреждений здравоохранения получили лицензии на фармацевтическую де</w:t>
      </w:r>
      <w:r w:rsidRPr="00506E01">
        <w:rPr>
          <w:rFonts w:ascii="Times New Roman" w:hAnsi="Times New Roman"/>
          <w:sz w:val="28"/>
          <w:szCs w:val="28"/>
        </w:rPr>
        <w:t>я</w:t>
      </w:r>
      <w:r w:rsidRPr="00506E01">
        <w:rPr>
          <w:rFonts w:ascii="Times New Roman" w:hAnsi="Times New Roman"/>
          <w:sz w:val="28"/>
          <w:szCs w:val="28"/>
        </w:rPr>
        <w:t>тельность, позволяющую осуществлять розничную торговлю лекарстве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 xml:space="preserve">ными препаратами.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Всего </w:t>
      </w:r>
      <w:proofErr w:type="spellStart"/>
      <w:r w:rsidRPr="00506E01">
        <w:rPr>
          <w:rFonts w:ascii="Times New Roman" w:hAnsi="Times New Roman"/>
          <w:sz w:val="28"/>
          <w:szCs w:val="28"/>
        </w:rPr>
        <w:t>пролицензировано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241 подразделение учреждений здравоохран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ния (19 врачебных амбулаторий и 22 фельдшерско-акушерских пунктов). Вс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ми обособленными подразделениями осуществляется реализация лекарстве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 xml:space="preserve">ных препаратов жителям сельской местности.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сельских поселениях, в которых работа по лицензированию фармаце</w:t>
      </w:r>
      <w:r w:rsidRPr="00506E01">
        <w:rPr>
          <w:rFonts w:ascii="Times New Roman" w:hAnsi="Times New Roman"/>
          <w:sz w:val="28"/>
          <w:szCs w:val="28"/>
        </w:rPr>
        <w:t>в</w:t>
      </w:r>
      <w:r w:rsidRPr="00506E01">
        <w:rPr>
          <w:rFonts w:ascii="Times New Roman" w:hAnsi="Times New Roman"/>
          <w:sz w:val="28"/>
          <w:szCs w:val="28"/>
        </w:rPr>
        <w:t xml:space="preserve">тической деятельности в </w:t>
      </w:r>
      <w:proofErr w:type="spellStart"/>
      <w:r w:rsidRPr="00506E01">
        <w:rPr>
          <w:rFonts w:ascii="Times New Roman" w:hAnsi="Times New Roman"/>
          <w:sz w:val="28"/>
          <w:szCs w:val="28"/>
        </w:rPr>
        <w:t>ФАПах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не завершена или нецелесообразно получение указанной лицензии, лекарственное обеспечение граждан осуществляется п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 xml:space="preserve">тём доставки медикаментов через фельдшеров ФАП. 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lastRenderedPageBreak/>
        <w:t>По итогам 10 месяцев 2014 года  сельским жителям, в том числе гражд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нам пожилого возраста и  гражданам с ограниченными возможностями, по д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говорам реализации и договорам доставки отпущено лекарственных препар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тов и других товаров аптечного ассортимента на общую сумму 41,9 </w:t>
      </w:r>
      <w:proofErr w:type="spellStart"/>
      <w:r w:rsidRPr="00506E01">
        <w:rPr>
          <w:rFonts w:ascii="Times New Roman" w:hAnsi="Times New Roman"/>
          <w:sz w:val="28"/>
          <w:szCs w:val="28"/>
        </w:rPr>
        <w:t>млн</w:t>
      </w:r>
      <w:proofErr w:type="gramStart"/>
      <w:r w:rsidRPr="00506E01">
        <w:rPr>
          <w:rFonts w:ascii="Times New Roman" w:hAnsi="Times New Roman"/>
          <w:sz w:val="28"/>
          <w:szCs w:val="28"/>
        </w:rPr>
        <w:t>.р</w:t>
      </w:r>
      <w:proofErr w:type="gramEnd"/>
      <w:r w:rsidRPr="00506E01">
        <w:rPr>
          <w:rFonts w:ascii="Times New Roman" w:hAnsi="Times New Roman"/>
          <w:sz w:val="28"/>
          <w:szCs w:val="28"/>
        </w:rPr>
        <w:t>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>.</w:t>
      </w:r>
    </w:p>
    <w:p w:rsidR="00506E01" w:rsidRPr="00506E01" w:rsidRDefault="00506E01" w:rsidP="00506E01">
      <w:pPr>
        <w:ind w:firstLine="708"/>
        <w:rPr>
          <w:rFonts w:ascii="Times New Roman" w:hAnsi="Times New Roman"/>
          <w:sz w:val="28"/>
          <w:szCs w:val="28"/>
        </w:rPr>
      </w:pPr>
    </w:p>
    <w:p w:rsidR="00506E01" w:rsidRPr="00506E01" w:rsidRDefault="00506E01" w:rsidP="00506E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E01">
        <w:rPr>
          <w:rFonts w:ascii="Times New Roman" w:hAnsi="Times New Roman"/>
          <w:b/>
          <w:sz w:val="28"/>
          <w:szCs w:val="28"/>
        </w:rPr>
        <w:t>Долгосрочная целевая программа «Доступная среда на 2011 – 2015 годы».</w:t>
      </w:r>
    </w:p>
    <w:p w:rsidR="00506E01" w:rsidRPr="00506E01" w:rsidRDefault="00506E01" w:rsidP="00506E01">
      <w:pPr>
        <w:ind w:firstLine="709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В рамках программы «Доступная среда» на 2011-2015 годы (далее Пр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грамма), утвержденной постановлением Кабинета Министров Республики Т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тарстан от 22.09.2011г. №786, направленной на  обеспечение беспрепятстве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ного доступа инвалидов и маломобильных групп населения, в 2011 году в 24 учреждениях, в  2012 году в  53, в 2014 году в 33 (всего в 110  из 163) провед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ны  работы по обустройству парковочных мест и адаптации движения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к объе</w:t>
      </w:r>
      <w:r w:rsidRPr="00506E01">
        <w:rPr>
          <w:rFonts w:ascii="Times New Roman" w:hAnsi="Times New Roman"/>
          <w:sz w:val="28"/>
          <w:szCs w:val="28"/>
        </w:rPr>
        <w:t>к</w:t>
      </w:r>
      <w:r w:rsidRPr="00506E01">
        <w:rPr>
          <w:rFonts w:ascii="Times New Roman" w:hAnsi="Times New Roman"/>
          <w:sz w:val="28"/>
          <w:szCs w:val="28"/>
        </w:rPr>
        <w:t>ту, входной группы, адаптации движения внутри объекта и монтаж специал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зированного оборудования, обустройству санитарно-гигиенических комнат, монтаж лифтов и подъемников. Мероприятия проведены в административных зданиях Министерства здравоохранения Республики Татарстан (2), 23 респу</w:t>
      </w:r>
      <w:r w:rsidRPr="00506E01">
        <w:rPr>
          <w:rFonts w:ascii="Times New Roman" w:hAnsi="Times New Roman"/>
          <w:sz w:val="28"/>
          <w:szCs w:val="28"/>
        </w:rPr>
        <w:t>б</w:t>
      </w:r>
      <w:r w:rsidRPr="00506E01">
        <w:rPr>
          <w:rFonts w:ascii="Times New Roman" w:hAnsi="Times New Roman"/>
          <w:sz w:val="28"/>
          <w:szCs w:val="28"/>
        </w:rPr>
        <w:t>ликанских клиниках  (2011г. – 7, 2012г. – 10, 2014г. – 6), 37 городских пол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клиниках и больницах (2011г. – 4, 2012г. – 16, 2014г. – 17)  и 40 центральных районных больницах на общую сумму более 474,0 </w:t>
      </w:r>
      <w:proofErr w:type="spellStart"/>
      <w:r w:rsidRPr="00506E01">
        <w:rPr>
          <w:rFonts w:ascii="Times New Roman" w:hAnsi="Times New Roman"/>
          <w:sz w:val="28"/>
          <w:szCs w:val="28"/>
        </w:rPr>
        <w:t>млн</w:t>
      </w:r>
      <w:proofErr w:type="gramStart"/>
      <w:r w:rsidRPr="00506E01">
        <w:rPr>
          <w:rFonts w:ascii="Times New Roman" w:hAnsi="Times New Roman"/>
          <w:sz w:val="28"/>
          <w:szCs w:val="28"/>
        </w:rPr>
        <w:t>.р</w:t>
      </w:r>
      <w:proofErr w:type="gramEnd"/>
      <w:r w:rsidRPr="00506E01">
        <w:rPr>
          <w:rFonts w:ascii="Times New Roman" w:hAnsi="Times New Roman"/>
          <w:sz w:val="28"/>
          <w:szCs w:val="28"/>
        </w:rPr>
        <w:t>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(474 683,9 </w:t>
      </w:r>
      <w:proofErr w:type="spellStart"/>
      <w:r w:rsidRPr="00506E0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) (2011г. – 190 088,0 </w:t>
      </w:r>
      <w:proofErr w:type="spellStart"/>
      <w:r w:rsidRPr="00506E0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, 2012 г.- 159 095,9 </w:t>
      </w:r>
      <w:proofErr w:type="spellStart"/>
      <w:r w:rsidRPr="00506E0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, 2014г. – 125 500,0 </w:t>
      </w:r>
      <w:proofErr w:type="spellStart"/>
      <w:r w:rsidRPr="00506E01">
        <w:rPr>
          <w:rFonts w:ascii="Times New Roman" w:hAnsi="Times New Roman"/>
          <w:sz w:val="28"/>
          <w:szCs w:val="28"/>
        </w:rPr>
        <w:t>тыс</w:t>
      </w:r>
      <w:proofErr w:type="gramStart"/>
      <w:r w:rsidRPr="00506E01">
        <w:rPr>
          <w:rFonts w:ascii="Times New Roman" w:hAnsi="Times New Roman"/>
          <w:sz w:val="28"/>
          <w:szCs w:val="28"/>
        </w:rPr>
        <w:t>.р</w:t>
      </w:r>
      <w:proofErr w:type="gramEnd"/>
      <w:r w:rsidRPr="00506E01">
        <w:rPr>
          <w:rFonts w:ascii="Times New Roman" w:hAnsi="Times New Roman"/>
          <w:sz w:val="28"/>
          <w:szCs w:val="28"/>
        </w:rPr>
        <w:t>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>).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Совместно с администрацией г.Казани и ГИБДД по г.Казани возле л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чебно-профилактических учреждений на пешеходных переходах  устанавл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ваются светофоры со звуковым оповещением.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2015 году планируется продолжение работ в 53 учреждениях. Орие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 xml:space="preserve">тировочный лимит финансирования составляет 166,0 </w:t>
      </w:r>
      <w:proofErr w:type="spellStart"/>
      <w:r w:rsidRPr="00506E01">
        <w:rPr>
          <w:rFonts w:ascii="Times New Roman" w:hAnsi="Times New Roman"/>
          <w:sz w:val="28"/>
          <w:szCs w:val="28"/>
        </w:rPr>
        <w:t>млн</w:t>
      </w:r>
      <w:proofErr w:type="gramStart"/>
      <w:r w:rsidRPr="00506E01">
        <w:rPr>
          <w:rFonts w:ascii="Times New Roman" w:hAnsi="Times New Roman"/>
          <w:sz w:val="28"/>
          <w:szCs w:val="28"/>
        </w:rPr>
        <w:t>.р</w:t>
      </w:r>
      <w:proofErr w:type="gramEnd"/>
      <w:r w:rsidRPr="00506E01">
        <w:rPr>
          <w:rFonts w:ascii="Times New Roman" w:hAnsi="Times New Roman"/>
          <w:sz w:val="28"/>
          <w:szCs w:val="28"/>
        </w:rPr>
        <w:t>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>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06E01">
        <w:rPr>
          <w:rFonts w:ascii="Times New Roman" w:hAnsi="Times New Roman"/>
          <w:sz w:val="28"/>
          <w:szCs w:val="28"/>
        </w:rPr>
        <w:t>Учитывая мнение общественных организаций инвалидов, работы по об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>стройству в первую очередь проведены в наиболее крупных клиниках – ГАУЗ «Республиканская клиническая больница МЗ РТ», ГАУЗ «Детская республ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канская клиническая больница МЗ РТ», ГАУЗ «Межрегиональный </w:t>
      </w:r>
      <w:proofErr w:type="spellStart"/>
      <w:r w:rsidRPr="00506E01">
        <w:rPr>
          <w:rFonts w:ascii="Times New Roman" w:hAnsi="Times New Roman"/>
          <w:sz w:val="28"/>
          <w:szCs w:val="28"/>
        </w:rPr>
        <w:t>клинико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– диагностический центр», ГАУЗ «Республиканский клинический онкологич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ский диспансер МЗ РТ», ГАУЗ «Республиканская   клиническая офтальмол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гическая больница МЗ РТ», которую ежегодно посещают около 42 тыс. чел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век, абсолютное большинство которых имеют проблемы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со зрением. В этих учреждениях  предусмотрен максимально широкий перечень проводимых р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 xml:space="preserve">бот, для соответствия всем требованиям Программы.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Мероприятия по программе «Доступная среда» были совмещены с ма</w:t>
      </w:r>
      <w:r w:rsidRPr="00506E01">
        <w:rPr>
          <w:rFonts w:ascii="Times New Roman" w:hAnsi="Times New Roman"/>
          <w:sz w:val="28"/>
          <w:szCs w:val="28"/>
        </w:rPr>
        <w:t>с</w:t>
      </w:r>
      <w:r w:rsidRPr="00506E01">
        <w:rPr>
          <w:rFonts w:ascii="Times New Roman" w:hAnsi="Times New Roman"/>
          <w:sz w:val="28"/>
          <w:szCs w:val="28"/>
        </w:rPr>
        <w:t>штабными работами по программе «Модернизации учреждений здравоохран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ния на 2011 – 2012 годы», благодаря чему данные объекты стали примерами оптимальных решений по созданию доступной среды для инвалидов и др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>гих маломобильных групп населения.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Министерством здравоохранения Республики Татарстан разработаны т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 xml:space="preserve">повые требования «В помощь руководителю» для реализации мероприятий </w:t>
      </w:r>
      <w:r w:rsidRPr="00506E01">
        <w:rPr>
          <w:rFonts w:ascii="Times New Roman" w:hAnsi="Times New Roman"/>
          <w:sz w:val="28"/>
          <w:szCs w:val="28"/>
        </w:rPr>
        <w:lastRenderedPageBreak/>
        <w:t>Программы с учетом современных требований СанПиН и ГОСТ, а также п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ложительного опыта регионов России.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 xml:space="preserve">Проведено обучение </w:t>
      </w:r>
      <w:proofErr w:type="spellStart"/>
      <w:r w:rsidRPr="00506E01">
        <w:rPr>
          <w:rFonts w:ascii="Times New Roman" w:hAnsi="Times New Roman"/>
          <w:sz w:val="28"/>
          <w:szCs w:val="28"/>
        </w:rPr>
        <w:t>сурдопереводу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 53 сотрудников учреждений здрав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 xml:space="preserve">охранения  (2011г. – 5 чел., 2012г. – 25 чел., 2014г. – 23 чел.) на общую сумму 1 970,0 тыс. рублей (2011г. 120,0 </w:t>
      </w:r>
      <w:proofErr w:type="spellStart"/>
      <w:r w:rsidRPr="00506E01">
        <w:rPr>
          <w:rFonts w:ascii="Times New Roman" w:hAnsi="Times New Roman"/>
          <w:sz w:val="28"/>
          <w:szCs w:val="28"/>
        </w:rPr>
        <w:t>тыс</w:t>
      </w:r>
      <w:proofErr w:type="gramStart"/>
      <w:r w:rsidRPr="00506E01">
        <w:rPr>
          <w:rFonts w:ascii="Times New Roman" w:hAnsi="Times New Roman"/>
          <w:sz w:val="28"/>
          <w:szCs w:val="28"/>
        </w:rPr>
        <w:t>.р</w:t>
      </w:r>
      <w:proofErr w:type="gramEnd"/>
      <w:r w:rsidRPr="00506E01">
        <w:rPr>
          <w:rFonts w:ascii="Times New Roman" w:hAnsi="Times New Roman"/>
          <w:sz w:val="28"/>
          <w:szCs w:val="28"/>
        </w:rPr>
        <w:t>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, 2012г. – 600,0 </w:t>
      </w:r>
      <w:proofErr w:type="spellStart"/>
      <w:r w:rsidRPr="00506E0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, 2014г. – 1 250,0 </w:t>
      </w:r>
      <w:proofErr w:type="spellStart"/>
      <w:r w:rsidRPr="00506E0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06E01">
        <w:rPr>
          <w:rFonts w:ascii="Times New Roman" w:hAnsi="Times New Roman"/>
          <w:sz w:val="28"/>
          <w:szCs w:val="28"/>
        </w:rPr>
        <w:t xml:space="preserve">).    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Министерством здравоохранения Республики Татарстан проведен об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>чающий семинар по программе Доступная среда для главных врачей медици</w:t>
      </w:r>
      <w:r w:rsidRPr="00506E01">
        <w:rPr>
          <w:rFonts w:ascii="Times New Roman" w:hAnsi="Times New Roman"/>
          <w:sz w:val="28"/>
          <w:szCs w:val="28"/>
        </w:rPr>
        <w:t>н</w:t>
      </w:r>
      <w:r w:rsidRPr="00506E01">
        <w:rPr>
          <w:rFonts w:ascii="Times New Roman" w:hAnsi="Times New Roman"/>
          <w:sz w:val="28"/>
          <w:szCs w:val="28"/>
        </w:rPr>
        <w:t>ских учреждений и подрядных организаций.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На официальном сайте Министерство здравоохранения Республика Т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тарстан размещена информация о доступности зданий министерства и подв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домственных учреждений, необходимая нормативно-правовая документация как для руководителей  медицинских учреждений, так и для инвалидов и  м</w:t>
      </w:r>
      <w:r w:rsidRPr="00506E01">
        <w:rPr>
          <w:rFonts w:ascii="Times New Roman" w:hAnsi="Times New Roman"/>
          <w:sz w:val="28"/>
          <w:szCs w:val="28"/>
        </w:rPr>
        <w:t>а</w:t>
      </w:r>
      <w:r w:rsidRPr="00506E01">
        <w:rPr>
          <w:rFonts w:ascii="Times New Roman" w:hAnsi="Times New Roman"/>
          <w:sz w:val="28"/>
          <w:szCs w:val="28"/>
        </w:rPr>
        <w:t>ломобильных граждан.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ГАУЗ «</w:t>
      </w:r>
      <w:proofErr w:type="gramStart"/>
      <w:r w:rsidRPr="00506E01">
        <w:rPr>
          <w:rFonts w:ascii="Times New Roman" w:hAnsi="Times New Roman"/>
          <w:sz w:val="28"/>
          <w:szCs w:val="28"/>
        </w:rPr>
        <w:t>Республиканская</w:t>
      </w:r>
      <w:proofErr w:type="gramEnd"/>
      <w:r w:rsidRPr="00506E01">
        <w:rPr>
          <w:rFonts w:ascii="Times New Roman" w:hAnsi="Times New Roman"/>
          <w:sz w:val="28"/>
          <w:szCs w:val="28"/>
        </w:rPr>
        <w:t xml:space="preserve"> клиническая больница МЗ РТ», ГАУЗ «Детская республиканская клиническая больница МЗ РТ» и ГАУЗ «Госпиталь для вет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ранов войн» г.Казани признаны учреждениями, обеспечившими лучшие усл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вия для инвалидов. Телекомпанией ТНВ снят фильм о толерантном отношении к маломобильным группам населения в этих учреждениях.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Министерством здравоохранения Республики Татарстан была организ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вана конференция, в рамках подготовке к которой эксперты – инвалиды об</w:t>
      </w:r>
      <w:r w:rsidRPr="00506E01">
        <w:rPr>
          <w:rFonts w:ascii="Times New Roman" w:hAnsi="Times New Roman"/>
          <w:sz w:val="28"/>
          <w:szCs w:val="28"/>
        </w:rPr>
        <w:t>ъ</w:t>
      </w:r>
      <w:r w:rsidRPr="00506E01">
        <w:rPr>
          <w:rFonts w:ascii="Times New Roman" w:hAnsi="Times New Roman"/>
          <w:sz w:val="28"/>
          <w:szCs w:val="28"/>
        </w:rPr>
        <w:t>езжали объекты здравоохранения и оценивали соответствие объекта потребн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стям  инвалидов и маломобильных групп.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настоящее время доля доступных для инвалидов  и других малом</w:t>
      </w:r>
      <w:r w:rsidRPr="00506E01">
        <w:rPr>
          <w:rFonts w:ascii="Times New Roman" w:hAnsi="Times New Roman"/>
          <w:sz w:val="28"/>
          <w:szCs w:val="28"/>
        </w:rPr>
        <w:t>о</w:t>
      </w:r>
      <w:r w:rsidRPr="00506E01">
        <w:rPr>
          <w:rFonts w:ascii="Times New Roman" w:hAnsi="Times New Roman"/>
          <w:sz w:val="28"/>
          <w:szCs w:val="28"/>
        </w:rPr>
        <w:t>бильных  групп населения объектов здравоохранения республики  составляет 47,2%.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В 2012-2013 годах в учреждениях здравоохранения Республики смонт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ровано 9 659 точек локальной вычислительной сети. Из них: тонких клиентов – 7 509, маршрутизаторов – 404, коммутаторов – 918, терминалов электронной записи – 312, дополнительных рабочих мест (в регистратурах) – 516. В учр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ждения здравоохранения поставлено: 12 952 тонких клиентов, 6 476 принт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 xml:space="preserve">ров, 435 маршрутизаторов, 990 коммутаторов, 325 терминалов электронной записи. </w:t>
      </w:r>
    </w:p>
    <w:p w:rsidR="00506E01" w:rsidRPr="00506E01" w:rsidRDefault="00506E01" w:rsidP="00506E01">
      <w:pPr>
        <w:ind w:firstLine="709"/>
        <w:rPr>
          <w:rFonts w:ascii="Times New Roman" w:hAnsi="Times New Roman"/>
          <w:sz w:val="28"/>
          <w:szCs w:val="28"/>
        </w:rPr>
      </w:pPr>
      <w:r w:rsidRPr="00506E01">
        <w:rPr>
          <w:rFonts w:ascii="Times New Roman" w:hAnsi="Times New Roman"/>
          <w:sz w:val="28"/>
          <w:szCs w:val="28"/>
        </w:rPr>
        <w:t>С 1 января 2014 года через ЕГИС ЭЗ РТ осуществлено около 3 млн. сл</w:t>
      </w:r>
      <w:r w:rsidRPr="00506E01">
        <w:rPr>
          <w:rFonts w:ascii="Times New Roman" w:hAnsi="Times New Roman"/>
          <w:sz w:val="28"/>
          <w:szCs w:val="28"/>
        </w:rPr>
        <w:t>у</w:t>
      </w:r>
      <w:r w:rsidRPr="00506E01">
        <w:rPr>
          <w:rFonts w:ascii="Times New Roman" w:hAnsi="Times New Roman"/>
          <w:sz w:val="28"/>
          <w:szCs w:val="28"/>
        </w:rPr>
        <w:t>чаев записи на прием к врачу, в систему внесено более 1,5 млн. поликлинич</w:t>
      </w:r>
      <w:r w:rsidRPr="00506E01">
        <w:rPr>
          <w:rFonts w:ascii="Times New Roman" w:hAnsi="Times New Roman"/>
          <w:sz w:val="28"/>
          <w:szCs w:val="28"/>
        </w:rPr>
        <w:t>е</w:t>
      </w:r>
      <w:r w:rsidRPr="00506E01">
        <w:rPr>
          <w:rFonts w:ascii="Times New Roman" w:hAnsi="Times New Roman"/>
          <w:sz w:val="28"/>
          <w:szCs w:val="28"/>
        </w:rPr>
        <w:t>ских и стационарных случаев (записи в электронной медицинской карте пац</w:t>
      </w:r>
      <w:r w:rsidRPr="00506E01">
        <w:rPr>
          <w:rFonts w:ascii="Times New Roman" w:hAnsi="Times New Roman"/>
          <w:sz w:val="28"/>
          <w:szCs w:val="28"/>
        </w:rPr>
        <w:t>и</w:t>
      </w:r>
      <w:r w:rsidRPr="00506E01">
        <w:rPr>
          <w:rFonts w:ascii="Times New Roman" w:hAnsi="Times New Roman"/>
          <w:sz w:val="28"/>
          <w:szCs w:val="28"/>
        </w:rPr>
        <w:t>ента). Запись на прием к врачу осуществляется через Портал государственных услуг Республики Татарстан.</w:t>
      </w:r>
    </w:p>
    <w:p w:rsidR="00C256FD" w:rsidRPr="00506E01" w:rsidRDefault="00C256FD">
      <w:pPr>
        <w:ind w:left="0"/>
        <w:rPr>
          <w:rFonts w:ascii="Times New Roman" w:hAnsi="Times New Roman"/>
          <w:sz w:val="28"/>
          <w:szCs w:val="28"/>
        </w:rPr>
      </w:pPr>
    </w:p>
    <w:sectPr w:rsidR="00C256FD" w:rsidRPr="00506E01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6B" w:rsidRDefault="0011226B" w:rsidP="00676AE2">
      <w:pPr>
        <w:spacing w:line="240" w:lineRule="auto"/>
      </w:pPr>
      <w:r>
        <w:separator/>
      </w:r>
    </w:p>
  </w:endnote>
  <w:endnote w:type="continuationSeparator" w:id="0">
    <w:p w:rsidR="0011226B" w:rsidRDefault="0011226B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6B" w:rsidRDefault="0011226B" w:rsidP="00676AE2">
      <w:pPr>
        <w:spacing w:line="240" w:lineRule="auto"/>
      </w:pPr>
      <w:r>
        <w:separator/>
      </w:r>
    </w:p>
  </w:footnote>
  <w:footnote w:type="continuationSeparator" w:id="0">
    <w:p w:rsidR="0011226B" w:rsidRDefault="0011226B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226B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06E01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50E7"/>
    <w:rsid w:val="00836B2E"/>
    <w:rsid w:val="008474CC"/>
    <w:rsid w:val="00850FA1"/>
    <w:rsid w:val="00855536"/>
    <w:rsid w:val="00862FA3"/>
    <w:rsid w:val="00874A09"/>
    <w:rsid w:val="00876D74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06E01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06E01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L-SILADUH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2841-D56C-43AC-BDA1-72E28F8E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2013-09-06T12:11:00Z</cp:lastPrinted>
  <dcterms:created xsi:type="dcterms:W3CDTF">2014-11-24T14:07:00Z</dcterms:created>
  <dcterms:modified xsi:type="dcterms:W3CDTF">2014-11-24T14:07:00Z</dcterms:modified>
</cp:coreProperties>
</file>