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B29" w:rsidRPr="00550ED8" w:rsidRDefault="00A62B29" w:rsidP="00A62B29">
      <w:pPr>
        <w:spacing w:after="0" w:line="240" w:lineRule="auto"/>
        <w:ind w:lef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ED8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A62B29" w:rsidRPr="00550ED8" w:rsidRDefault="00A62B29" w:rsidP="00A62B29">
      <w:pPr>
        <w:spacing w:after="0" w:line="240" w:lineRule="auto"/>
        <w:ind w:lef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ED8">
        <w:rPr>
          <w:rFonts w:ascii="Times New Roman" w:hAnsi="Times New Roman" w:cs="Times New Roman"/>
          <w:sz w:val="28"/>
          <w:szCs w:val="28"/>
        </w:rPr>
        <w:t>о</w:t>
      </w:r>
      <w:r w:rsidRPr="00550E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0ED8">
        <w:rPr>
          <w:rFonts w:ascii="Times New Roman" w:hAnsi="Times New Roman" w:cs="Times New Roman"/>
          <w:sz w:val="28"/>
          <w:szCs w:val="28"/>
        </w:rPr>
        <w:t xml:space="preserve">заседании комиссии по соблюдению требований к служебному поведению государственных гражданских служащих и урегулированию конфликта интересов, </w:t>
      </w:r>
      <w:r w:rsidR="00412E73" w:rsidRPr="00550ED8">
        <w:rPr>
          <w:rFonts w:ascii="Times New Roman" w:hAnsi="Times New Roman" w:cs="Times New Roman"/>
          <w:sz w:val="28"/>
          <w:szCs w:val="28"/>
        </w:rPr>
        <w:t>проведенном</w:t>
      </w:r>
      <w:r w:rsidRPr="00550ED8">
        <w:rPr>
          <w:rFonts w:ascii="Times New Roman" w:hAnsi="Times New Roman" w:cs="Times New Roman"/>
          <w:sz w:val="28"/>
          <w:szCs w:val="28"/>
        </w:rPr>
        <w:t xml:space="preserve"> </w:t>
      </w:r>
      <w:r w:rsidR="00847CA9" w:rsidRPr="00847CA9">
        <w:rPr>
          <w:rFonts w:ascii="Times New Roman" w:hAnsi="Times New Roman" w:cs="Times New Roman"/>
          <w:b/>
          <w:sz w:val="28"/>
          <w:szCs w:val="28"/>
        </w:rPr>
        <w:t>25</w:t>
      </w:r>
      <w:r w:rsidR="00A04F91">
        <w:rPr>
          <w:rFonts w:ascii="Times New Roman" w:hAnsi="Times New Roman" w:cs="Times New Roman"/>
          <w:b/>
          <w:sz w:val="28"/>
          <w:szCs w:val="28"/>
        </w:rPr>
        <w:t xml:space="preserve"> декабря </w:t>
      </w:r>
      <w:r w:rsidRPr="00550ED8">
        <w:rPr>
          <w:rFonts w:ascii="Times New Roman" w:hAnsi="Times New Roman" w:cs="Times New Roman"/>
          <w:b/>
          <w:sz w:val="28"/>
          <w:szCs w:val="28"/>
        </w:rPr>
        <w:t>2020 года</w:t>
      </w:r>
    </w:p>
    <w:p w:rsidR="00E33D10" w:rsidRPr="00550ED8" w:rsidRDefault="00E33D10" w:rsidP="00BB6B14">
      <w:pPr>
        <w:spacing w:after="0" w:line="240" w:lineRule="auto"/>
        <w:ind w:left="-28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33D10" w:rsidRPr="00550ED8" w:rsidRDefault="00A62B29" w:rsidP="006942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ED8">
        <w:rPr>
          <w:rFonts w:ascii="Times New Roman" w:hAnsi="Times New Roman" w:cs="Times New Roman"/>
          <w:b/>
          <w:sz w:val="28"/>
          <w:szCs w:val="28"/>
        </w:rPr>
        <w:t>П</w:t>
      </w:r>
      <w:r w:rsidR="002A6F96" w:rsidRPr="00550ED8">
        <w:rPr>
          <w:rFonts w:ascii="Times New Roman" w:hAnsi="Times New Roman" w:cs="Times New Roman"/>
          <w:b/>
          <w:sz w:val="28"/>
          <w:szCs w:val="28"/>
        </w:rPr>
        <w:t>овестк</w:t>
      </w:r>
      <w:r w:rsidRPr="00550ED8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E33D10" w:rsidRPr="00550ED8">
        <w:rPr>
          <w:rFonts w:ascii="Times New Roman" w:hAnsi="Times New Roman" w:cs="Times New Roman"/>
          <w:b/>
          <w:sz w:val="28"/>
          <w:szCs w:val="28"/>
        </w:rPr>
        <w:t xml:space="preserve">дня заседания </w:t>
      </w:r>
      <w:r w:rsidR="002A6F96" w:rsidRPr="00550ED8">
        <w:rPr>
          <w:rFonts w:ascii="Times New Roman" w:hAnsi="Times New Roman" w:cs="Times New Roman"/>
          <w:b/>
          <w:sz w:val="28"/>
          <w:szCs w:val="28"/>
        </w:rPr>
        <w:t>комиссии</w:t>
      </w:r>
      <w:r w:rsidR="00E33D10" w:rsidRPr="00550ED8">
        <w:rPr>
          <w:rFonts w:ascii="Times New Roman" w:hAnsi="Times New Roman" w:cs="Times New Roman"/>
          <w:b/>
          <w:sz w:val="28"/>
          <w:szCs w:val="28"/>
        </w:rPr>
        <w:t>:</w:t>
      </w:r>
    </w:p>
    <w:p w:rsidR="00761F7B" w:rsidRPr="00C3178F" w:rsidRDefault="00B12725" w:rsidP="00761F7B">
      <w:pPr>
        <w:tabs>
          <w:tab w:val="left" w:pos="33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69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Рассмотрение уведомления руководителя Управления здравоохранения по </w:t>
      </w:r>
      <w:r w:rsidRPr="00B1272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наименование муниципального образования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B69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Министерства здравоохранения Республики Татарстан </w:t>
      </w:r>
      <w:r w:rsidRPr="00B1272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фамилия, инициалы </w:t>
      </w:r>
      <w:r w:rsidRPr="00CB696F">
        <w:rPr>
          <w:rFonts w:ascii="Times New Roman" w:eastAsia="Times New Roman" w:hAnsi="Times New Roman" w:cs="Times New Roman"/>
          <w:sz w:val="26"/>
          <w:szCs w:val="26"/>
          <w:lang w:eastAsia="ru-RU"/>
        </w:rPr>
        <w:t>о намерении выполнять иную оплачиваемую работу</w:t>
      </w:r>
      <w:r w:rsidR="00761F7B" w:rsidRPr="00761F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61F7B" w:rsidRPr="00C3178F">
        <w:rPr>
          <w:rFonts w:ascii="Times New Roman" w:eastAsia="Times New Roman" w:hAnsi="Times New Roman" w:cs="Times New Roman"/>
          <w:sz w:val="26"/>
          <w:szCs w:val="26"/>
          <w:lang w:eastAsia="ru-RU"/>
        </w:rPr>
        <w:t>(после отложения на заседании комиссии 10.12.2020);</w:t>
      </w:r>
    </w:p>
    <w:p w:rsidR="00761F7B" w:rsidRPr="00C3178F" w:rsidRDefault="00761F7B" w:rsidP="00761F7B">
      <w:pPr>
        <w:tabs>
          <w:tab w:val="left" w:pos="33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17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Рассмотрение уведомления начальника </w:t>
      </w:r>
      <w:r w:rsidRPr="00B1272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наименование должности государственной гражданской службы, фамилия, инициалы государственного гражданского служащего</w:t>
      </w:r>
      <w:r w:rsidRPr="00CB69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17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возможности возникновении личной заинтересованности при исполнении должностных обязанностей, которая может привести к конфликту интересов (в связи с осуществлением ее супругом трудовой деятельности главным врачом </w:t>
      </w:r>
      <w:r w:rsidRPr="00761F7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наименование организации</w:t>
      </w:r>
      <w:r w:rsidRPr="00C3178F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761F7B" w:rsidRPr="00761F7B" w:rsidRDefault="00761F7B" w:rsidP="00B12725">
      <w:pPr>
        <w:tabs>
          <w:tab w:val="left" w:pos="33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575C" w:rsidRPr="00550ED8" w:rsidRDefault="00E5575C" w:rsidP="00B12725">
      <w:pPr>
        <w:tabs>
          <w:tab w:val="left" w:pos="33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33DA" w:rsidRDefault="00E5575C" w:rsidP="009033DA">
      <w:pPr>
        <w:tabs>
          <w:tab w:val="left" w:pos="331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ED8">
        <w:rPr>
          <w:rFonts w:ascii="Times New Roman" w:hAnsi="Times New Roman" w:cs="Times New Roman"/>
          <w:b/>
          <w:sz w:val="28"/>
          <w:szCs w:val="28"/>
        </w:rPr>
        <w:t>Решени</w:t>
      </w:r>
      <w:r w:rsidR="00B12725">
        <w:rPr>
          <w:rFonts w:ascii="Times New Roman" w:hAnsi="Times New Roman" w:cs="Times New Roman"/>
          <w:b/>
          <w:sz w:val="28"/>
          <w:szCs w:val="28"/>
        </w:rPr>
        <w:t>я</w:t>
      </w:r>
      <w:r w:rsidRPr="00550ED8">
        <w:rPr>
          <w:rFonts w:ascii="Times New Roman" w:hAnsi="Times New Roman" w:cs="Times New Roman"/>
          <w:b/>
          <w:sz w:val="28"/>
          <w:szCs w:val="28"/>
        </w:rPr>
        <w:t xml:space="preserve"> комиссии</w:t>
      </w:r>
      <w:r w:rsidR="009033DA" w:rsidRPr="00550ED8">
        <w:rPr>
          <w:rFonts w:ascii="Times New Roman" w:hAnsi="Times New Roman" w:cs="Times New Roman"/>
          <w:b/>
          <w:sz w:val="28"/>
          <w:szCs w:val="28"/>
        </w:rPr>
        <w:t>:</w:t>
      </w:r>
    </w:p>
    <w:p w:rsidR="00B12725" w:rsidRDefault="00B12725" w:rsidP="009033DA">
      <w:pPr>
        <w:tabs>
          <w:tab w:val="left" w:pos="331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2725" w:rsidRPr="00A04F91" w:rsidRDefault="00B12725" w:rsidP="00B12725">
      <w:pPr>
        <w:tabs>
          <w:tab w:val="left" w:pos="33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A04F91">
        <w:rPr>
          <w:rFonts w:ascii="Times New Roman" w:hAnsi="Times New Roman" w:cs="Times New Roman"/>
          <w:sz w:val="28"/>
          <w:szCs w:val="28"/>
          <w:u w:val="single"/>
        </w:rPr>
        <w:t>1.</w:t>
      </w:r>
      <w:r w:rsidRPr="00A04F9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По первому вопросу в повестке дня заседания комиссии:</w:t>
      </w:r>
    </w:p>
    <w:p w:rsidR="00761F7B" w:rsidRDefault="00761F7B" w:rsidP="00761F7B">
      <w:pPr>
        <w:tabs>
          <w:tab w:val="left" w:pos="33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Признать, что выполнение </w:t>
      </w:r>
      <w:r w:rsidRPr="00CB696F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ем</w:t>
      </w:r>
      <w:r w:rsidRPr="00CB69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Управления здравоохранения по </w:t>
      </w:r>
      <w:r w:rsidRPr="00B1272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наименование муниципального образования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B69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Министерства здравоохранения Республики Татарстан </w:t>
      </w:r>
      <w:r w:rsidRPr="00B1272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фамилия, инициалы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иной оплачиваемой работы по трудовому договору в </w:t>
      </w:r>
      <w:r w:rsidRPr="00761F7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наименование организации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повлечет конфликт интересов</w:t>
      </w:r>
      <w:r w:rsidRPr="000E5A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условиях, указанных в уведомлении:</w:t>
      </w:r>
    </w:p>
    <w:p w:rsidR="00761F7B" w:rsidRDefault="00761F7B" w:rsidP="00761F7B">
      <w:pPr>
        <w:tabs>
          <w:tab w:val="left" w:pos="33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должности </w:t>
      </w:r>
      <w:r w:rsidRPr="00761F7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наименование должности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(режим работы: рабочие дни по графику работы, с субботы на воскресенье, с 18.00 до    07.00 ч. следующего дня), </w:t>
      </w:r>
    </w:p>
    <w:p w:rsidR="00761F7B" w:rsidRDefault="00761F7B" w:rsidP="00761F7B">
      <w:pPr>
        <w:tabs>
          <w:tab w:val="left" w:pos="33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должности </w:t>
      </w:r>
      <w:r w:rsidRPr="00761F7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наименование должности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(режим работы: пятидневная рабочая неделя, выходные дни - суббота, воскресенье, начало работы: в 07.00, окончание работы: в 08.45 ч.).</w:t>
      </w:r>
    </w:p>
    <w:p w:rsidR="00761F7B" w:rsidRDefault="00761F7B" w:rsidP="00761F7B">
      <w:pPr>
        <w:tabs>
          <w:tab w:val="left" w:pos="33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B12725" w:rsidRPr="00A04F91" w:rsidRDefault="00B12725" w:rsidP="00B12725">
      <w:pPr>
        <w:tabs>
          <w:tab w:val="left" w:pos="33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A04F91">
        <w:rPr>
          <w:rFonts w:ascii="Times New Roman" w:hAnsi="Times New Roman" w:cs="Times New Roman"/>
          <w:sz w:val="28"/>
          <w:szCs w:val="28"/>
        </w:rPr>
        <w:t>2.</w:t>
      </w:r>
      <w:r w:rsidRPr="00A04F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04F9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 второму вопросу в повестке дня заседания комиссии:</w:t>
      </w:r>
    </w:p>
    <w:p w:rsidR="00761F7B" w:rsidRDefault="00761F7B" w:rsidP="00761F7B">
      <w:pPr>
        <w:tabs>
          <w:tab w:val="left" w:pos="33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Признать, что при исполнении </w:t>
      </w:r>
      <w:r w:rsidRPr="00B1272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наименование должности государственной гражданской службы, фамилия, инициалы государственного гражданского служащего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служебных обязанностей личная заинтересованность приводит или может привести к конфликту интересов. </w:t>
      </w:r>
    </w:p>
    <w:p w:rsidR="00761F7B" w:rsidRDefault="00761F7B" w:rsidP="00761F7B">
      <w:pPr>
        <w:tabs>
          <w:tab w:val="left" w:pos="33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Рекомендовать министру здравоохранения Республики Татарстан принять меры по недопущению возникновения конфликта интересов (изменить служебное положение гражданского служащего </w:t>
      </w:r>
      <w:r w:rsidRPr="00761F7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фамилия, инициалы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исключив из ее служебных обязанностей функции государственного управления в отношении </w:t>
      </w:r>
      <w:r w:rsidRPr="00761F7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наименование организации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A04F91" w:rsidRDefault="00A04F91" w:rsidP="00B12725">
      <w:pPr>
        <w:tabs>
          <w:tab w:val="left" w:pos="33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4F91" w:rsidRDefault="00A04F91" w:rsidP="00A04F91">
      <w:pPr>
        <w:tabs>
          <w:tab w:val="left" w:pos="331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</w:t>
      </w:r>
    </w:p>
    <w:p w:rsidR="00B12725" w:rsidRPr="00550ED8" w:rsidRDefault="00B12725" w:rsidP="00A04F91">
      <w:pPr>
        <w:tabs>
          <w:tab w:val="left" w:pos="33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12725" w:rsidRPr="00550ED8" w:rsidSect="0069422A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4F1" w:rsidRDefault="00E854F1" w:rsidP="006F6851">
      <w:pPr>
        <w:spacing w:after="0" w:line="240" w:lineRule="auto"/>
      </w:pPr>
      <w:r>
        <w:separator/>
      </w:r>
    </w:p>
  </w:endnote>
  <w:endnote w:type="continuationSeparator" w:id="0">
    <w:p w:rsidR="00E854F1" w:rsidRDefault="00E854F1" w:rsidP="006F6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4F1" w:rsidRDefault="00E854F1" w:rsidP="006F6851">
      <w:pPr>
        <w:spacing w:after="0" w:line="240" w:lineRule="auto"/>
      </w:pPr>
      <w:r>
        <w:separator/>
      </w:r>
    </w:p>
  </w:footnote>
  <w:footnote w:type="continuationSeparator" w:id="0">
    <w:p w:rsidR="00E854F1" w:rsidRDefault="00E854F1" w:rsidP="006F68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5863"/>
    <w:multiLevelType w:val="hybridMultilevel"/>
    <w:tmpl w:val="42483798"/>
    <w:lvl w:ilvl="0" w:tplc="A4CE0C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4B143E"/>
    <w:multiLevelType w:val="hybridMultilevel"/>
    <w:tmpl w:val="96B8B640"/>
    <w:lvl w:ilvl="0" w:tplc="5A7CADC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138A45A9"/>
    <w:multiLevelType w:val="hybridMultilevel"/>
    <w:tmpl w:val="C10A2FB8"/>
    <w:lvl w:ilvl="0" w:tplc="AF4EF2A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5A76E22"/>
    <w:multiLevelType w:val="hybridMultilevel"/>
    <w:tmpl w:val="393AF86C"/>
    <w:lvl w:ilvl="0" w:tplc="0E3A32A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20C14DD4"/>
    <w:multiLevelType w:val="hybridMultilevel"/>
    <w:tmpl w:val="C59A3C46"/>
    <w:lvl w:ilvl="0" w:tplc="7FC41B6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7CD1E3A"/>
    <w:multiLevelType w:val="hybridMultilevel"/>
    <w:tmpl w:val="933E3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38258C"/>
    <w:multiLevelType w:val="hybridMultilevel"/>
    <w:tmpl w:val="C59A3C46"/>
    <w:lvl w:ilvl="0" w:tplc="7FC41B6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1103732"/>
    <w:multiLevelType w:val="hybridMultilevel"/>
    <w:tmpl w:val="6A547E5C"/>
    <w:lvl w:ilvl="0" w:tplc="718C9674">
      <w:start w:val="1"/>
      <w:numFmt w:val="decimal"/>
      <w:lvlText w:val="%1."/>
      <w:lvlJc w:val="left"/>
      <w:pPr>
        <w:ind w:left="1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8">
    <w:nsid w:val="477F265D"/>
    <w:multiLevelType w:val="hybridMultilevel"/>
    <w:tmpl w:val="4838EC8E"/>
    <w:lvl w:ilvl="0" w:tplc="8264A44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610B3B82"/>
    <w:multiLevelType w:val="hybridMultilevel"/>
    <w:tmpl w:val="BB9CE0B2"/>
    <w:lvl w:ilvl="0" w:tplc="993C21D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F27CB7"/>
    <w:multiLevelType w:val="hybridMultilevel"/>
    <w:tmpl w:val="C59A3C46"/>
    <w:lvl w:ilvl="0" w:tplc="7FC41B6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64653FD5"/>
    <w:multiLevelType w:val="hybridMultilevel"/>
    <w:tmpl w:val="F5BCD532"/>
    <w:lvl w:ilvl="0" w:tplc="571E8A2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>
    <w:nsid w:val="68EA33DE"/>
    <w:multiLevelType w:val="hybridMultilevel"/>
    <w:tmpl w:val="C59A3C46"/>
    <w:lvl w:ilvl="0" w:tplc="7FC41B6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76CA00DB"/>
    <w:multiLevelType w:val="hybridMultilevel"/>
    <w:tmpl w:val="691A8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D5538C"/>
    <w:multiLevelType w:val="hybridMultilevel"/>
    <w:tmpl w:val="C59A3C46"/>
    <w:lvl w:ilvl="0" w:tplc="7FC41B6E">
      <w:start w:val="1"/>
      <w:numFmt w:val="decimal"/>
      <w:lvlText w:val="%1."/>
      <w:lvlJc w:val="left"/>
      <w:pPr>
        <w:ind w:left="50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48" w:hanging="360"/>
      </w:pPr>
    </w:lvl>
    <w:lvl w:ilvl="2" w:tplc="0419001B" w:tentative="1">
      <w:start w:val="1"/>
      <w:numFmt w:val="lowerRoman"/>
      <w:lvlText w:val="%3."/>
      <w:lvlJc w:val="right"/>
      <w:pPr>
        <w:ind w:left="6468" w:hanging="180"/>
      </w:pPr>
    </w:lvl>
    <w:lvl w:ilvl="3" w:tplc="0419000F" w:tentative="1">
      <w:start w:val="1"/>
      <w:numFmt w:val="decimal"/>
      <w:lvlText w:val="%4."/>
      <w:lvlJc w:val="left"/>
      <w:pPr>
        <w:ind w:left="7188" w:hanging="360"/>
      </w:pPr>
    </w:lvl>
    <w:lvl w:ilvl="4" w:tplc="04190019" w:tentative="1">
      <w:start w:val="1"/>
      <w:numFmt w:val="lowerLetter"/>
      <w:lvlText w:val="%5."/>
      <w:lvlJc w:val="left"/>
      <w:pPr>
        <w:ind w:left="7908" w:hanging="360"/>
      </w:pPr>
    </w:lvl>
    <w:lvl w:ilvl="5" w:tplc="0419001B" w:tentative="1">
      <w:start w:val="1"/>
      <w:numFmt w:val="lowerRoman"/>
      <w:lvlText w:val="%6."/>
      <w:lvlJc w:val="right"/>
      <w:pPr>
        <w:ind w:left="8628" w:hanging="180"/>
      </w:pPr>
    </w:lvl>
    <w:lvl w:ilvl="6" w:tplc="0419000F" w:tentative="1">
      <w:start w:val="1"/>
      <w:numFmt w:val="decimal"/>
      <w:lvlText w:val="%7."/>
      <w:lvlJc w:val="left"/>
      <w:pPr>
        <w:ind w:left="9348" w:hanging="360"/>
      </w:pPr>
    </w:lvl>
    <w:lvl w:ilvl="7" w:tplc="04190019" w:tentative="1">
      <w:start w:val="1"/>
      <w:numFmt w:val="lowerLetter"/>
      <w:lvlText w:val="%8."/>
      <w:lvlJc w:val="left"/>
      <w:pPr>
        <w:ind w:left="10068" w:hanging="360"/>
      </w:pPr>
    </w:lvl>
    <w:lvl w:ilvl="8" w:tplc="0419001B" w:tentative="1">
      <w:start w:val="1"/>
      <w:numFmt w:val="lowerRoman"/>
      <w:lvlText w:val="%9."/>
      <w:lvlJc w:val="right"/>
      <w:pPr>
        <w:ind w:left="10788" w:hanging="180"/>
      </w:pPr>
    </w:lvl>
  </w:abstractNum>
  <w:num w:numId="1">
    <w:abstractNumId w:val="9"/>
  </w:num>
  <w:num w:numId="2">
    <w:abstractNumId w:val="0"/>
  </w:num>
  <w:num w:numId="3">
    <w:abstractNumId w:val="14"/>
  </w:num>
  <w:num w:numId="4">
    <w:abstractNumId w:val="10"/>
  </w:num>
  <w:num w:numId="5">
    <w:abstractNumId w:val="6"/>
  </w:num>
  <w:num w:numId="6">
    <w:abstractNumId w:val="4"/>
  </w:num>
  <w:num w:numId="7">
    <w:abstractNumId w:val="12"/>
  </w:num>
  <w:num w:numId="8">
    <w:abstractNumId w:val="11"/>
  </w:num>
  <w:num w:numId="9">
    <w:abstractNumId w:val="2"/>
  </w:num>
  <w:num w:numId="10">
    <w:abstractNumId w:val="8"/>
  </w:num>
  <w:num w:numId="11">
    <w:abstractNumId w:val="3"/>
  </w:num>
  <w:num w:numId="12">
    <w:abstractNumId w:val="1"/>
  </w:num>
  <w:num w:numId="13">
    <w:abstractNumId w:val="13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FB1"/>
    <w:rsid w:val="00004194"/>
    <w:rsid w:val="000108AD"/>
    <w:rsid w:val="00011E5F"/>
    <w:rsid w:val="000367B9"/>
    <w:rsid w:val="00040829"/>
    <w:rsid w:val="0005144E"/>
    <w:rsid w:val="000573AA"/>
    <w:rsid w:val="00062288"/>
    <w:rsid w:val="00077852"/>
    <w:rsid w:val="00090044"/>
    <w:rsid w:val="000A089F"/>
    <w:rsid w:val="000B19FC"/>
    <w:rsid w:val="000B47AE"/>
    <w:rsid w:val="000B498F"/>
    <w:rsid w:val="000B7CB6"/>
    <w:rsid w:val="000C3CED"/>
    <w:rsid w:val="000C43B1"/>
    <w:rsid w:val="000C4CAC"/>
    <w:rsid w:val="000D4F64"/>
    <w:rsid w:val="00114345"/>
    <w:rsid w:val="001158AA"/>
    <w:rsid w:val="00140265"/>
    <w:rsid w:val="001402DD"/>
    <w:rsid w:val="00142F8C"/>
    <w:rsid w:val="00143461"/>
    <w:rsid w:val="001461A4"/>
    <w:rsid w:val="00151408"/>
    <w:rsid w:val="00165179"/>
    <w:rsid w:val="001804F4"/>
    <w:rsid w:val="00182623"/>
    <w:rsid w:val="001A08AA"/>
    <w:rsid w:val="001B08A7"/>
    <w:rsid w:val="001C4922"/>
    <w:rsid w:val="001C7F97"/>
    <w:rsid w:val="001F2530"/>
    <w:rsid w:val="001F4469"/>
    <w:rsid w:val="00202159"/>
    <w:rsid w:val="002069FB"/>
    <w:rsid w:val="00213A89"/>
    <w:rsid w:val="002232EC"/>
    <w:rsid w:val="002332A0"/>
    <w:rsid w:val="00234F0A"/>
    <w:rsid w:val="00241437"/>
    <w:rsid w:val="00244DD3"/>
    <w:rsid w:val="00272E2B"/>
    <w:rsid w:val="002760EB"/>
    <w:rsid w:val="00281EDD"/>
    <w:rsid w:val="002A0A71"/>
    <w:rsid w:val="002A3890"/>
    <w:rsid w:val="002A6F96"/>
    <w:rsid w:val="002C1FB9"/>
    <w:rsid w:val="002C3ABA"/>
    <w:rsid w:val="002C53DA"/>
    <w:rsid w:val="002E5BD5"/>
    <w:rsid w:val="002F1A4E"/>
    <w:rsid w:val="002F3718"/>
    <w:rsid w:val="002F3CEB"/>
    <w:rsid w:val="00301D67"/>
    <w:rsid w:val="00302FBD"/>
    <w:rsid w:val="003212C6"/>
    <w:rsid w:val="003247BD"/>
    <w:rsid w:val="00335645"/>
    <w:rsid w:val="003401D1"/>
    <w:rsid w:val="0034282C"/>
    <w:rsid w:val="003430D5"/>
    <w:rsid w:val="00344574"/>
    <w:rsid w:val="00351FCC"/>
    <w:rsid w:val="00366BCB"/>
    <w:rsid w:val="00385897"/>
    <w:rsid w:val="003A2322"/>
    <w:rsid w:val="003C547B"/>
    <w:rsid w:val="00402503"/>
    <w:rsid w:val="00412E73"/>
    <w:rsid w:val="00420FD5"/>
    <w:rsid w:val="0042388F"/>
    <w:rsid w:val="00434F3E"/>
    <w:rsid w:val="004529F3"/>
    <w:rsid w:val="004820A2"/>
    <w:rsid w:val="0048672F"/>
    <w:rsid w:val="004963C4"/>
    <w:rsid w:val="00497F8F"/>
    <w:rsid w:val="004A0827"/>
    <w:rsid w:val="004C01EF"/>
    <w:rsid w:val="004D3122"/>
    <w:rsid w:val="004F46E7"/>
    <w:rsid w:val="00504147"/>
    <w:rsid w:val="005100E2"/>
    <w:rsid w:val="00512085"/>
    <w:rsid w:val="005134E8"/>
    <w:rsid w:val="00514E87"/>
    <w:rsid w:val="005243A3"/>
    <w:rsid w:val="005324A3"/>
    <w:rsid w:val="00533CC0"/>
    <w:rsid w:val="00535A0A"/>
    <w:rsid w:val="00543FB1"/>
    <w:rsid w:val="00550ED8"/>
    <w:rsid w:val="00561DEF"/>
    <w:rsid w:val="00564E25"/>
    <w:rsid w:val="00570E4E"/>
    <w:rsid w:val="005A3018"/>
    <w:rsid w:val="005A3BDD"/>
    <w:rsid w:val="005B2FBE"/>
    <w:rsid w:val="005B3912"/>
    <w:rsid w:val="005C6D15"/>
    <w:rsid w:val="005E4AB8"/>
    <w:rsid w:val="005E547A"/>
    <w:rsid w:val="005F0713"/>
    <w:rsid w:val="005F57B1"/>
    <w:rsid w:val="0060210D"/>
    <w:rsid w:val="00605936"/>
    <w:rsid w:val="00605F34"/>
    <w:rsid w:val="00610A1B"/>
    <w:rsid w:val="00623FFC"/>
    <w:rsid w:val="00633D4B"/>
    <w:rsid w:val="00636573"/>
    <w:rsid w:val="00644959"/>
    <w:rsid w:val="00656A27"/>
    <w:rsid w:val="006729A6"/>
    <w:rsid w:val="00674112"/>
    <w:rsid w:val="00675FD6"/>
    <w:rsid w:val="00680B59"/>
    <w:rsid w:val="0068469B"/>
    <w:rsid w:val="0069422A"/>
    <w:rsid w:val="006B1322"/>
    <w:rsid w:val="006D3E5C"/>
    <w:rsid w:val="006F6851"/>
    <w:rsid w:val="00720025"/>
    <w:rsid w:val="007362BD"/>
    <w:rsid w:val="0074639D"/>
    <w:rsid w:val="007616A1"/>
    <w:rsid w:val="00761F7B"/>
    <w:rsid w:val="0076326D"/>
    <w:rsid w:val="00765139"/>
    <w:rsid w:val="00772450"/>
    <w:rsid w:val="00782083"/>
    <w:rsid w:val="007842F7"/>
    <w:rsid w:val="007868E6"/>
    <w:rsid w:val="00786CB4"/>
    <w:rsid w:val="007943F3"/>
    <w:rsid w:val="00796561"/>
    <w:rsid w:val="007A35C5"/>
    <w:rsid w:val="007D2211"/>
    <w:rsid w:val="007D4800"/>
    <w:rsid w:val="007E245C"/>
    <w:rsid w:val="007E3FD2"/>
    <w:rsid w:val="007F0037"/>
    <w:rsid w:val="00804951"/>
    <w:rsid w:val="00816DC7"/>
    <w:rsid w:val="00827E40"/>
    <w:rsid w:val="00833AB8"/>
    <w:rsid w:val="00837D8D"/>
    <w:rsid w:val="008410C3"/>
    <w:rsid w:val="00847CA9"/>
    <w:rsid w:val="00861181"/>
    <w:rsid w:val="008636C3"/>
    <w:rsid w:val="0086550B"/>
    <w:rsid w:val="00880D46"/>
    <w:rsid w:val="008909BC"/>
    <w:rsid w:val="00897E9D"/>
    <w:rsid w:val="008B5B30"/>
    <w:rsid w:val="008B729A"/>
    <w:rsid w:val="008E398B"/>
    <w:rsid w:val="008F61FA"/>
    <w:rsid w:val="009033DA"/>
    <w:rsid w:val="00916BC4"/>
    <w:rsid w:val="00922B15"/>
    <w:rsid w:val="00936BA7"/>
    <w:rsid w:val="00936E36"/>
    <w:rsid w:val="009371E4"/>
    <w:rsid w:val="009401D8"/>
    <w:rsid w:val="00940B31"/>
    <w:rsid w:val="00947393"/>
    <w:rsid w:val="0095410C"/>
    <w:rsid w:val="00955907"/>
    <w:rsid w:val="0097198A"/>
    <w:rsid w:val="00974C63"/>
    <w:rsid w:val="0098249E"/>
    <w:rsid w:val="009A7168"/>
    <w:rsid w:val="009D34AD"/>
    <w:rsid w:val="009D434C"/>
    <w:rsid w:val="009D4424"/>
    <w:rsid w:val="009D4853"/>
    <w:rsid w:val="009D6588"/>
    <w:rsid w:val="009E1DF4"/>
    <w:rsid w:val="009E3AD3"/>
    <w:rsid w:val="009E6C9E"/>
    <w:rsid w:val="00A003AB"/>
    <w:rsid w:val="00A04F91"/>
    <w:rsid w:val="00A06B31"/>
    <w:rsid w:val="00A2440C"/>
    <w:rsid w:val="00A2687A"/>
    <w:rsid w:val="00A31A76"/>
    <w:rsid w:val="00A424B6"/>
    <w:rsid w:val="00A442F0"/>
    <w:rsid w:val="00A47F3E"/>
    <w:rsid w:val="00A5275E"/>
    <w:rsid w:val="00A62B29"/>
    <w:rsid w:val="00A724C1"/>
    <w:rsid w:val="00A84FD3"/>
    <w:rsid w:val="00A866FD"/>
    <w:rsid w:val="00A92601"/>
    <w:rsid w:val="00AA08FC"/>
    <w:rsid w:val="00AA0E77"/>
    <w:rsid w:val="00AA29C5"/>
    <w:rsid w:val="00AA4C70"/>
    <w:rsid w:val="00AD634C"/>
    <w:rsid w:val="00AE4084"/>
    <w:rsid w:val="00B069DD"/>
    <w:rsid w:val="00B111E3"/>
    <w:rsid w:val="00B12725"/>
    <w:rsid w:val="00B2113A"/>
    <w:rsid w:val="00B26EF2"/>
    <w:rsid w:val="00B42393"/>
    <w:rsid w:val="00B66285"/>
    <w:rsid w:val="00B70A82"/>
    <w:rsid w:val="00B738F6"/>
    <w:rsid w:val="00BA2A34"/>
    <w:rsid w:val="00BA3587"/>
    <w:rsid w:val="00BA4BC4"/>
    <w:rsid w:val="00BB6B14"/>
    <w:rsid w:val="00BC457F"/>
    <w:rsid w:val="00BC6293"/>
    <w:rsid w:val="00BD298D"/>
    <w:rsid w:val="00BD2C75"/>
    <w:rsid w:val="00BD4601"/>
    <w:rsid w:val="00BF54C1"/>
    <w:rsid w:val="00C14938"/>
    <w:rsid w:val="00C170A2"/>
    <w:rsid w:val="00C31108"/>
    <w:rsid w:val="00C43DA0"/>
    <w:rsid w:val="00C710C7"/>
    <w:rsid w:val="00C727B0"/>
    <w:rsid w:val="00C747D0"/>
    <w:rsid w:val="00C825F4"/>
    <w:rsid w:val="00C82B16"/>
    <w:rsid w:val="00C93D55"/>
    <w:rsid w:val="00C958A8"/>
    <w:rsid w:val="00CA31AB"/>
    <w:rsid w:val="00CA6291"/>
    <w:rsid w:val="00CB521A"/>
    <w:rsid w:val="00CC532D"/>
    <w:rsid w:val="00CC70A6"/>
    <w:rsid w:val="00CF2D43"/>
    <w:rsid w:val="00CF687B"/>
    <w:rsid w:val="00D169C7"/>
    <w:rsid w:val="00D30792"/>
    <w:rsid w:val="00D3372B"/>
    <w:rsid w:val="00D40C55"/>
    <w:rsid w:val="00D57A3E"/>
    <w:rsid w:val="00D64CC6"/>
    <w:rsid w:val="00D75E8E"/>
    <w:rsid w:val="00D766DC"/>
    <w:rsid w:val="00D80F43"/>
    <w:rsid w:val="00D872BC"/>
    <w:rsid w:val="00DA12E5"/>
    <w:rsid w:val="00DA1B8A"/>
    <w:rsid w:val="00DA6983"/>
    <w:rsid w:val="00DB295D"/>
    <w:rsid w:val="00DB323F"/>
    <w:rsid w:val="00DB4CCB"/>
    <w:rsid w:val="00DC6CB7"/>
    <w:rsid w:val="00DD43BE"/>
    <w:rsid w:val="00DF21D0"/>
    <w:rsid w:val="00DF7212"/>
    <w:rsid w:val="00E007B4"/>
    <w:rsid w:val="00E0088E"/>
    <w:rsid w:val="00E10F51"/>
    <w:rsid w:val="00E32213"/>
    <w:rsid w:val="00E33C92"/>
    <w:rsid w:val="00E33D10"/>
    <w:rsid w:val="00E34C1B"/>
    <w:rsid w:val="00E37B53"/>
    <w:rsid w:val="00E50E3E"/>
    <w:rsid w:val="00E5575C"/>
    <w:rsid w:val="00E57EFB"/>
    <w:rsid w:val="00E6082B"/>
    <w:rsid w:val="00E635C3"/>
    <w:rsid w:val="00E640AE"/>
    <w:rsid w:val="00E64D7D"/>
    <w:rsid w:val="00E7011E"/>
    <w:rsid w:val="00E74CC7"/>
    <w:rsid w:val="00E837E1"/>
    <w:rsid w:val="00E854F1"/>
    <w:rsid w:val="00E87AF7"/>
    <w:rsid w:val="00E91950"/>
    <w:rsid w:val="00E92ACF"/>
    <w:rsid w:val="00E966CD"/>
    <w:rsid w:val="00EA0C97"/>
    <w:rsid w:val="00EA1AE1"/>
    <w:rsid w:val="00EA4A75"/>
    <w:rsid w:val="00EA5152"/>
    <w:rsid w:val="00EB52E5"/>
    <w:rsid w:val="00EC7CA9"/>
    <w:rsid w:val="00ED656E"/>
    <w:rsid w:val="00EE1F36"/>
    <w:rsid w:val="00EF21E2"/>
    <w:rsid w:val="00F335BD"/>
    <w:rsid w:val="00F35DC9"/>
    <w:rsid w:val="00F63580"/>
    <w:rsid w:val="00F636E2"/>
    <w:rsid w:val="00F63A56"/>
    <w:rsid w:val="00F756D8"/>
    <w:rsid w:val="00F778D2"/>
    <w:rsid w:val="00F878C2"/>
    <w:rsid w:val="00F952FC"/>
    <w:rsid w:val="00FA61E7"/>
    <w:rsid w:val="00FB6790"/>
    <w:rsid w:val="00FE2202"/>
    <w:rsid w:val="00FF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6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6851"/>
  </w:style>
  <w:style w:type="paragraph" w:styleId="a5">
    <w:name w:val="footer"/>
    <w:basedOn w:val="a"/>
    <w:link w:val="a6"/>
    <w:uiPriority w:val="99"/>
    <w:unhideWhenUsed/>
    <w:rsid w:val="006F6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6851"/>
  </w:style>
  <w:style w:type="paragraph" w:styleId="a7">
    <w:name w:val="List Paragraph"/>
    <w:basedOn w:val="a"/>
    <w:uiPriority w:val="34"/>
    <w:qFormat/>
    <w:rsid w:val="005B3912"/>
    <w:pPr>
      <w:ind w:left="720"/>
      <w:contextualSpacing/>
    </w:pPr>
  </w:style>
  <w:style w:type="paragraph" w:customStyle="1" w:styleId="ConsPlusNormal">
    <w:name w:val="ConsPlusNormal"/>
    <w:rsid w:val="00C747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A7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7168"/>
    <w:rPr>
      <w:rFonts w:ascii="Tahoma" w:hAnsi="Tahoma" w:cs="Tahoma"/>
      <w:sz w:val="16"/>
      <w:szCs w:val="16"/>
    </w:rPr>
  </w:style>
  <w:style w:type="character" w:customStyle="1" w:styleId="aa">
    <w:name w:val="Гипертекстовая ссылка"/>
    <w:basedOn w:val="a0"/>
    <w:uiPriority w:val="99"/>
    <w:rsid w:val="00301D67"/>
    <w:rPr>
      <w:color w:val="106BBE"/>
    </w:rPr>
  </w:style>
  <w:style w:type="character" w:customStyle="1" w:styleId="ab">
    <w:name w:val="Цветовое выделение"/>
    <w:uiPriority w:val="99"/>
    <w:rsid w:val="002332A0"/>
    <w:rPr>
      <w:b/>
      <w:bCs/>
      <w:color w:val="26282F"/>
    </w:rPr>
  </w:style>
  <w:style w:type="paragraph" w:customStyle="1" w:styleId="ac">
    <w:name w:val="Таблицы (моноширинный)"/>
    <w:basedOn w:val="a"/>
    <w:next w:val="a"/>
    <w:uiPriority w:val="99"/>
    <w:rsid w:val="002332A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d">
    <w:name w:val="Цветовое выделение для Текст"/>
    <w:uiPriority w:val="99"/>
    <w:rsid w:val="002332A0"/>
  </w:style>
  <w:style w:type="table" w:styleId="ae">
    <w:name w:val="Table Grid"/>
    <w:basedOn w:val="a1"/>
    <w:uiPriority w:val="59"/>
    <w:rsid w:val="006449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6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6851"/>
  </w:style>
  <w:style w:type="paragraph" w:styleId="a5">
    <w:name w:val="footer"/>
    <w:basedOn w:val="a"/>
    <w:link w:val="a6"/>
    <w:uiPriority w:val="99"/>
    <w:unhideWhenUsed/>
    <w:rsid w:val="006F6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6851"/>
  </w:style>
  <w:style w:type="paragraph" w:styleId="a7">
    <w:name w:val="List Paragraph"/>
    <w:basedOn w:val="a"/>
    <w:uiPriority w:val="34"/>
    <w:qFormat/>
    <w:rsid w:val="005B3912"/>
    <w:pPr>
      <w:ind w:left="720"/>
      <w:contextualSpacing/>
    </w:pPr>
  </w:style>
  <w:style w:type="paragraph" w:customStyle="1" w:styleId="ConsPlusNormal">
    <w:name w:val="ConsPlusNormal"/>
    <w:rsid w:val="00C747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A7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7168"/>
    <w:rPr>
      <w:rFonts w:ascii="Tahoma" w:hAnsi="Tahoma" w:cs="Tahoma"/>
      <w:sz w:val="16"/>
      <w:szCs w:val="16"/>
    </w:rPr>
  </w:style>
  <w:style w:type="character" w:customStyle="1" w:styleId="aa">
    <w:name w:val="Гипертекстовая ссылка"/>
    <w:basedOn w:val="a0"/>
    <w:uiPriority w:val="99"/>
    <w:rsid w:val="00301D67"/>
    <w:rPr>
      <w:color w:val="106BBE"/>
    </w:rPr>
  </w:style>
  <w:style w:type="character" w:customStyle="1" w:styleId="ab">
    <w:name w:val="Цветовое выделение"/>
    <w:uiPriority w:val="99"/>
    <w:rsid w:val="002332A0"/>
    <w:rPr>
      <w:b/>
      <w:bCs/>
      <w:color w:val="26282F"/>
    </w:rPr>
  </w:style>
  <w:style w:type="paragraph" w:customStyle="1" w:styleId="ac">
    <w:name w:val="Таблицы (моноширинный)"/>
    <w:basedOn w:val="a"/>
    <w:next w:val="a"/>
    <w:uiPriority w:val="99"/>
    <w:rsid w:val="002332A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d">
    <w:name w:val="Цветовое выделение для Текст"/>
    <w:uiPriority w:val="99"/>
    <w:rsid w:val="002332A0"/>
  </w:style>
  <w:style w:type="table" w:styleId="ae">
    <w:name w:val="Table Grid"/>
    <w:basedOn w:val="a1"/>
    <w:uiPriority w:val="59"/>
    <w:rsid w:val="006449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3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DA7FE-3775-436E-B58F-D57E173EB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 Р. Сафиуллина</dc:creator>
  <cp:lastModifiedBy>Гульнара Р. Накипова</cp:lastModifiedBy>
  <cp:revision>6</cp:revision>
  <cp:lastPrinted>2019-05-23T07:15:00Z</cp:lastPrinted>
  <dcterms:created xsi:type="dcterms:W3CDTF">2020-07-30T11:23:00Z</dcterms:created>
  <dcterms:modified xsi:type="dcterms:W3CDTF">2021-01-20T12:37:00Z</dcterms:modified>
</cp:coreProperties>
</file>