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E" w:rsidRPr="008511E8" w:rsidRDefault="002C507A" w:rsidP="00170EBF">
      <w:pPr>
        <w:spacing w:after="0" w:line="2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581C7B" w:rsidRDefault="003A2784" w:rsidP="00C90A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27A5F">
        <w:rPr>
          <w:rFonts w:ascii="Times New Roman" w:hAnsi="Times New Roman" w:cs="Times New Roman"/>
          <w:sz w:val="28"/>
          <w:szCs w:val="28"/>
        </w:rPr>
        <w:t>Утверждено</w:t>
      </w:r>
    </w:p>
    <w:p w:rsidR="003A2784" w:rsidRDefault="003A2784" w:rsidP="00C90A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приказ</w:t>
      </w:r>
      <w:r w:rsidR="00C27A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Минздрава РТ</w:t>
      </w:r>
    </w:p>
    <w:p w:rsidR="003A2784" w:rsidRPr="008511E8" w:rsidRDefault="003A2784" w:rsidP="00C90A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C27A5F" w:rsidRPr="00C27A5F">
        <w:rPr>
          <w:rFonts w:ascii="Times New Roman" w:hAnsi="Times New Roman" w:cs="Times New Roman"/>
          <w:sz w:val="28"/>
          <w:szCs w:val="28"/>
        </w:rPr>
        <w:t>29</w:t>
      </w:r>
      <w:r w:rsidR="00C27A5F">
        <w:rPr>
          <w:rFonts w:ascii="Times New Roman" w:hAnsi="Times New Roman" w:cs="Times New Roman"/>
          <w:sz w:val="28"/>
          <w:szCs w:val="28"/>
        </w:rPr>
        <w:t>.07.2019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27A5F">
        <w:rPr>
          <w:rFonts w:ascii="Times New Roman" w:hAnsi="Times New Roman" w:cs="Times New Roman"/>
          <w:sz w:val="28"/>
          <w:szCs w:val="28"/>
        </w:rPr>
        <w:t xml:space="preserve"> 1535</w:t>
      </w:r>
    </w:p>
    <w:p w:rsidR="003A2784" w:rsidRDefault="003A2784" w:rsidP="00C9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3A2784" w:rsidRDefault="003A2784" w:rsidP="00361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78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784">
        <w:rPr>
          <w:rFonts w:ascii="Times New Roman" w:hAnsi="Times New Roman" w:cs="Times New Roman"/>
          <w:sz w:val="28"/>
          <w:szCs w:val="28"/>
        </w:rPr>
        <w:t xml:space="preserve"> комиссии Министерства здравоохранения Республики Татарстан </w:t>
      </w:r>
    </w:p>
    <w:p w:rsidR="003A2784" w:rsidRDefault="003A2784" w:rsidP="00361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7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3A278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руководителей учреждений, подведомственных Министерству здравоохранения Республики Татарстан, </w:t>
      </w:r>
    </w:p>
    <w:p w:rsidR="00581C7B" w:rsidRDefault="003A2784" w:rsidP="00361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78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3A2784" w:rsidRPr="008D2663" w:rsidRDefault="003A2784" w:rsidP="00361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7B" w:rsidRDefault="003A2784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</w:t>
      </w:r>
      <w:r w:rsidR="00446A33" w:rsidRPr="00446A33">
        <w:rPr>
          <w:rFonts w:ascii="Times New Roman" w:hAnsi="Times New Roman" w:cs="Times New Roman"/>
          <w:sz w:val="28"/>
          <w:szCs w:val="28"/>
        </w:rPr>
        <w:t>оложением определяется порядок формирования и</w:t>
      </w:r>
      <w:r w:rsidR="008D2663">
        <w:rPr>
          <w:rFonts w:ascii="Times New Roman" w:hAnsi="Times New Roman" w:cs="Times New Roman"/>
          <w:sz w:val="28"/>
          <w:szCs w:val="28"/>
        </w:rPr>
        <w:t> 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2663" w:rsidRPr="008D266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52A55">
        <w:rPr>
          <w:rFonts w:ascii="Times New Roman" w:hAnsi="Times New Roman" w:cs="Times New Roman"/>
          <w:sz w:val="28"/>
          <w:szCs w:val="28"/>
        </w:rPr>
        <w:t>Министерства</w:t>
      </w:r>
      <w:r w:rsidR="00D52A55" w:rsidRPr="00D52A55">
        <w:rPr>
          <w:rFonts w:ascii="Times New Roman" w:hAnsi="Times New Roman" w:cs="Times New Roman"/>
          <w:sz w:val="28"/>
          <w:szCs w:val="28"/>
        </w:rPr>
        <w:t xml:space="preserve"> </w:t>
      </w:r>
      <w:r w:rsidR="00D52A55">
        <w:rPr>
          <w:rFonts w:ascii="Times New Roman" w:hAnsi="Times New Roman" w:cs="Times New Roman"/>
          <w:sz w:val="28"/>
          <w:szCs w:val="28"/>
        </w:rPr>
        <w:t>здравоохранения</w:t>
      </w:r>
      <w:r w:rsidR="001A681E" w:rsidRPr="00170EB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A681E" w:rsidRPr="008D2663">
        <w:rPr>
          <w:rFonts w:ascii="Times New Roman" w:hAnsi="Times New Roman" w:cs="Times New Roman"/>
          <w:sz w:val="28"/>
          <w:szCs w:val="28"/>
        </w:rPr>
        <w:t xml:space="preserve"> </w:t>
      </w:r>
      <w:r w:rsidR="008D2663" w:rsidRPr="008D26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3A278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руководителей учреждений, подведомственных Министерству здравоохранения Республики Татарстан,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B70C3">
        <w:rPr>
          <w:rFonts w:ascii="Times New Roman" w:hAnsi="Times New Roman" w:cs="Times New Roman"/>
          <w:sz w:val="28"/>
          <w:szCs w:val="28"/>
        </w:rPr>
        <w:t>-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 </w:t>
      </w:r>
      <w:r w:rsidR="00F90911">
        <w:rPr>
          <w:rFonts w:ascii="Times New Roman" w:hAnsi="Times New Roman" w:cs="Times New Roman"/>
          <w:sz w:val="28"/>
          <w:szCs w:val="28"/>
        </w:rPr>
        <w:t>к</w:t>
      </w:r>
      <w:r w:rsidR="00581C7B" w:rsidRPr="00446A33">
        <w:rPr>
          <w:rFonts w:ascii="Times New Roman" w:hAnsi="Times New Roman" w:cs="Times New Roman"/>
          <w:sz w:val="28"/>
          <w:szCs w:val="28"/>
        </w:rPr>
        <w:t>омиссия</w:t>
      </w:r>
      <w:r w:rsidR="00446A33" w:rsidRPr="00446A33">
        <w:rPr>
          <w:rFonts w:ascii="Times New Roman" w:hAnsi="Times New Roman" w:cs="Times New Roman"/>
          <w:sz w:val="28"/>
          <w:szCs w:val="28"/>
        </w:rPr>
        <w:t>)</w:t>
      </w:r>
      <w:r w:rsidR="00581C7B">
        <w:rPr>
          <w:rFonts w:ascii="Times New Roman" w:hAnsi="Times New Roman" w:cs="Times New Roman"/>
          <w:sz w:val="28"/>
          <w:szCs w:val="28"/>
        </w:rPr>
        <w:t>.</w:t>
      </w:r>
    </w:p>
    <w:p w:rsidR="00446A33" w:rsidRPr="00446A33" w:rsidRDefault="00446A33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r w:rsidR="00581C7B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Татарстан, а также н</w:t>
      </w:r>
      <w:r w:rsidR="003A2784">
        <w:rPr>
          <w:rFonts w:ascii="Times New Roman" w:hAnsi="Times New Roman" w:cs="Times New Roman"/>
          <w:sz w:val="28"/>
          <w:szCs w:val="28"/>
        </w:rPr>
        <w:t>астоящим п</w:t>
      </w:r>
      <w:r w:rsidRPr="00446A33">
        <w:rPr>
          <w:rFonts w:ascii="Times New Roman" w:hAnsi="Times New Roman" w:cs="Times New Roman"/>
          <w:sz w:val="28"/>
          <w:szCs w:val="28"/>
        </w:rPr>
        <w:t>оложением.</w:t>
      </w:r>
    </w:p>
    <w:p w:rsidR="00446A33" w:rsidRDefault="00446A33" w:rsidP="0093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581C7B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овной задачей </w:t>
      </w:r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61EB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581C7B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A61EB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F90911" w:rsidRPr="003A2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здравоохранения Республики Татарстан</w:t>
      </w:r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соблюдения </w:t>
      </w:r>
      <w:r w:rsidR="00F90911" w:rsidRPr="003A2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90911" w:rsidRPr="003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подведомственных Министерству здравоохранения Республики Татарстан</w:t>
      </w:r>
      <w:r w:rsid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</w:t>
      </w:r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11" w:rsidRP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</w:t>
      </w:r>
      <w:r w:rsidR="00EE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33" w:rsidRP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 предотвращении или урегулировании конфликта интересов</w:t>
      </w:r>
      <w:r w:rsidR="00EE3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трудовых договорах с ними,</w:t>
      </w:r>
      <w:r w:rsidR="00EE3C33" w:rsidRP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11" w:rsidRP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обеспечении исполнения ими обязанностей, установленных </w:t>
      </w:r>
      <w:hyperlink r:id="rId6" w:history="1">
        <w:r w:rsidR="00F90911" w:rsidRPr="00AB2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90911" w:rsidRPr="00AB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</w:t>
      </w:r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 к служебному поведению и</w:t>
      </w:r>
      <w:proofErr w:type="gramEnd"/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="00F90911" w:rsidRPr="00F9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требования об урег</w:t>
      </w:r>
      <w:r w:rsidR="00A90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конфликта интересов).</w:t>
      </w:r>
      <w:proofErr w:type="gramEnd"/>
    </w:p>
    <w:p w:rsidR="0093499F" w:rsidRDefault="00210C61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0B">
        <w:rPr>
          <w:rFonts w:ascii="Times New Roman" w:hAnsi="Times New Roman" w:cs="Times New Roman"/>
          <w:sz w:val="28"/>
          <w:szCs w:val="28"/>
        </w:rPr>
        <w:t>4</w:t>
      </w:r>
      <w:r w:rsidRPr="0093499F">
        <w:rPr>
          <w:rFonts w:ascii="Times New Roman" w:hAnsi="Times New Roman" w:cs="Times New Roman"/>
          <w:sz w:val="28"/>
          <w:szCs w:val="28"/>
        </w:rPr>
        <w:t xml:space="preserve">. </w:t>
      </w:r>
      <w:r w:rsidR="00AB280B" w:rsidRPr="00AB280B">
        <w:rPr>
          <w:rFonts w:ascii="Times New Roman" w:hAnsi="Times New Roman" w:cs="Times New Roman"/>
          <w:sz w:val="28"/>
          <w:szCs w:val="28"/>
        </w:rPr>
        <w:t xml:space="preserve">Комиссия образуется приказом Министерства здравоохранения Республики Татарстан. </w:t>
      </w:r>
    </w:p>
    <w:p w:rsidR="0093499F" w:rsidRDefault="00210C61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9F">
        <w:rPr>
          <w:rFonts w:ascii="Times New Roman" w:hAnsi="Times New Roman" w:cs="Times New Roman"/>
          <w:sz w:val="28"/>
          <w:szCs w:val="28"/>
        </w:rPr>
        <w:t>Состав Комиссии утверждается приказом Министерства здравоохранения Респ</w:t>
      </w:r>
      <w:r w:rsidR="00B46708">
        <w:rPr>
          <w:rFonts w:ascii="Times New Roman" w:hAnsi="Times New Roman" w:cs="Times New Roman"/>
          <w:sz w:val="28"/>
          <w:szCs w:val="28"/>
        </w:rPr>
        <w:t>ублики Татарстан в количестве 1</w:t>
      </w:r>
      <w:r w:rsidR="00A947D5">
        <w:rPr>
          <w:rFonts w:ascii="Times New Roman" w:hAnsi="Times New Roman" w:cs="Times New Roman"/>
          <w:sz w:val="28"/>
          <w:szCs w:val="28"/>
        </w:rPr>
        <w:t>4</w:t>
      </w:r>
      <w:r w:rsidRPr="0093499F">
        <w:rPr>
          <w:rFonts w:ascii="Times New Roman" w:hAnsi="Times New Roman" w:cs="Times New Roman"/>
          <w:sz w:val="28"/>
          <w:szCs w:val="28"/>
        </w:rPr>
        <w:t xml:space="preserve"> человек в составе председателя</w:t>
      </w:r>
      <w:r w:rsidR="0093499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3499F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93499F">
        <w:rPr>
          <w:rFonts w:ascii="Times New Roman" w:hAnsi="Times New Roman" w:cs="Times New Roman"/>
          <w:sz w:val="28"/>
          <w:szCs w:val="28"/>
        </w:rPr>
        <w:t xml:space="preserve">комиссии, секретаря комиссии </w:t>
      </w:r>
      <w:r w:rsidRPr="0093499F">
        <w:rPr>
          <w:rFonts w:ascii="Times New Roman" w:hAnsi="Times New Roman" w:cs="Times New Roman"/>
          <w:sz w:val="28"/>
          <w:szCs w:val="28"/>
        </w:rPr>
        <w:t xml:space="preserve">и членов </w:t>
      </w:r>
      <w:r w:rsidR="0093499F">
        <w:rPr>
          <w:rFonts w:ascii="Times New Roman" w:hAnsi="Times New Roman" w:cs="Times New Roman"/>
          <w:sz w:val="28"/>
          <w:szCs w:val="28"/>
        </w:rPr>
        <w:t>к</w:t>
      </w:r>
      <w:r w:rsidRPr="0093499F">
        <w:rPr>
          <w:rFonts w:ascii="Times New Roman" w:hAnsi="Times New Roman" w:cs="Times New Roman"/>
          <w:sz w:val="28"/>
          <w:szCs w:val="28"/>
        </w:rPr>
        <w:t>омиссии.</w:t>
      </w:r>
      <w:r w:rsidR="00ED3F80" w:rsidRPr="0093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80" w:rsidRPr="0093499F" w:rsidRDefault="00ED3F80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9F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7B58" w:rsidRDefault="0093499F" w:rsidP="00B77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. </w:t>
      </w:r>
      <w:r w:rsidR="001354FC" w:rsidRPr="001354FC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 w:rsidR="00BB479C" w:rsidRPr="00446A33">
        <w:rPr>
          <w:rFonts w:ascii="Times New Roman" w:hAnsi="Times New Roman" w:cs="Times New Roman"/>
          <w:sz w:val="28"/>
          <w:szCs w:val="28"/>
        </w:rPr>
        <w:t>.</w:t>
      </w:r>
      <w:r w:rsidR="00B77B58" w:rsidRPr="00B77B5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7"/>
    </w:p>
    <w:p w:rsidR="00B77B58" w:rsidRPr="00B77B58" w:rsidRDefault="00B77B58" w:rsidP="00B77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58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B77B58" w:rsidRPr="00B77B58" w:rsidRDefault="00B77B58" w:rsidP="00B77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1"/>
      <w:bookmarkEnd w:id="2"/>
      <w:r w:rsidRPr="00B77B58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>
        <w:rPr>
          <w:rFonts w:ascii="Times New Roman" w:hAnsi="Times New Roman" w:cs="Times New Roman"/>
          <w:sz w:val="28"/>
          <w:szCs w:val="28"/>
        </w:rPr>
        <w:t>министра здравоохранения Республики Татарстан</w:t>
      </w:r>
      <w:r w:rsidRPr="00B77B58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Татарстан</w:t>
      </w:r>
      <w:r w:rsidRPr="00B77B58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B4670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77B58">
        <w:rPr>
          <w:rFonts w:ascii="Times New Roman" w:hAnsi="Times New Roman" w:cs="Times New Roman"/>
          <w:sz w:val="28"/>
          <w:szCs w:val="28"/>
        </w:rPr>
        <w:t>юридического подразделения</w:t>
      </w:r>
      <w:r w:rsidR="00192B0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Татарстан</w:t>
      </w:r>
      <w:r w:rsidR="00B46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192B0E">
        <w:rPr>
          <w:rFonts w:ascii="Times New Roman" w:hAnsi="Times New Roman" w:cs="Times New Roman"/>
          <w:sz w:val="28"/>
          <w:szCs w:val="28"/>
        </w:rPr>
        <w:t xml:space="preserve">должностные лица в Министерстве здравоохранения Республики </w:t>
      </w:r>
      <w:r w:rsidR="00192B0E">
        <w:rPr>
          <w:rFonts w:ascii="Times New Roman" w:hAnsi="Times New Roman" w:cs="Times New Roman"/>
          <w:sz w:val="28"/>
          <w:szCs w:val="28"/>
        </w:rPr>
        <w:lastRenderedPageBreak/>
        <w:t>Татарстан</w:t>
      </w:r>
      <w:r w:rsidRPr="00B77B58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B77B58" w:rsidRPr="00B77B58" w:rsidRDefault="00B77B58" w:rsidP="00B77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Управления Президента Республики Татарстан по вопросам антикоррупционной политики;</w:t>
      </w:r>
    </w:p>
    <w:p w:rsidR="00B77B58" w:rsidRPr="00B77B58" w:rsidRDefault="00B77B58" w:rsidP="00B77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представитель общественного совета, образованного при </w:t>
      </w:r>
      <w:r w:rsidR="00192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здравоохранения Республики Татарстан</w:t>
      </w:r>
      <w:r w:rsidRPr="00B77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79C" w:rsidRPr="00B77B58" w:rsidRDefault="00D76AD3" w:rsidP="00192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7B58" w:rsidRPr="00B7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5" w:name="sub_1083"/>
      <w:bookmarkEnd w:id="4"/>
      <w:r w:rsidR="00B77B58" w:rsidRPr="00B7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профсоюзной организации</w:t>
      </w:r>
      <w:r w:rsidR="00192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</w:p>
    <w:p w:rsidR="00BB479C" w:rsidRDefault="0093499F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2F5BA8">
        <w:rPr>
          <w:rFonts w:ascii="Times New Roman" w:hAnsi="Times New Roman" w:cs="Times New Roman"/>
          <w:sz w:val="28"/>
          <w:szCs w:val="28"/>
        </w:rPr>
        <w:t>к</w:t>
      </w:r>
      <w:r w:rsidR="00BB479C" w:rsidRPr="00446A3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</w:t>
      </w:r>
      <w:r w:rsidR="00BB479C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C57C6C">
        <w:rPr>
          <w:rFonts w:ascii="Times New Roman" w:hAnsi="Times New Roman" w:cs="Times New Roman"/>
          <w:sz w:val="28"/>
          <w:szCs w:val="28"/>
        </w:rPr>
        <w:t xml:space="preserve">числа членов </w:t>
      </w:r>
      <w:r w:rsidR="002F5BA8">
        <w:rPr>
          <w:rFonts w:ascii="Times New Roman" w:hAnsi="Times New Roman" w:cs="Times New Roman"/>
          <w:sz w:val="28"/>
          <w:szCs w:val="28"/>
        </w:rPr>
        <w:t>к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BB479C">
        <w:rPr>
          <w:rFonts w:ascii="Times New Roman" w:hAnsi="Times New Roman" w:cs="Times New Roman"/>
          <w:sz w:val="28"/>
          <w:szCs w:val="28"/>
        </w:rPr>
        <w:t xml:space="preserve">Решения принимаются </w:t>
      </w:r>
      <w:r w:rsidR="00CE53D7">
        <w:rPr>
          <w:rFonts w:ascii="Times New Roman" w:hAnsi="Times New Roman" w:cs="Times New Roman"/>
          <w:sz w:val="28"/>
          <w:szCs w:val="28"/>
        </w:rPr>
        <w:t>к</w:t>
      </w:r>
      <w:r w:rsidR="00BB479C">
        <w:rPr>
          <w:rFonts w:ascii="Times New Roman" w:hAnsi="Times New Roman" w:cs="Times New Roman"/>
          <w:sz w:val="28"/>
          <w:szCs w:val="28"/>
        </w:rPr>
        <w:t>омиссией открытым голосованием простым большинством голосов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B479C">
        <w:rPr>
          <w:rFonts w:ascii="Times New Roman" w:hAnsi="Times New Roman" w:cs="Times New Roman"/>
          <w:sz w:val="28"/>
          <w:szCs w:val="28"/>
        </w:rPr>
        <w:t xml:space="preserve">. При равенстве голосов голос председательствующего </w:t>
      </w:r>
      <w:r w:rsidR="002F5BA8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B479C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CE53D7" w:rsidRDefault="003F230D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53D7" w:rsidRPr="00CE53D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</w:p>
    <w:p w:rsidR="002A37F9" w:rsidRPr="00A05037" w:rsidRDefault="003F230D" w:rsidP="00933D9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7F9" w:rsidRPr="00A05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полномочия:</w:t>
      </w:r>
    </w:p>
    <w:p w:rsidR="002A37F9" w:rsidRDefault="002A37F9" w:rsidP="00933D9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03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0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уведомления руководителей учреждений о возникновении личной заинтересованности</w:t>
      </w:r>
      <w:r w:rsidRPr="00B4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обязанностей, которая приводит или может привести к конфликту интересов</w:t>
      </w:r>
      <w:r w:rsidR="00D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поступившее </w:t>
      </w:r>
      <w:r w:rsidR="001931F3" w:rsidRPr="00D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кадровой службы 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Республики Татарстан</w:t>
      </w:r>
      <w:r w:rsidR="001931F3" w:rsidRPr="00D5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F3" w:rsidRP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лицо</w:t>
      </w:r>
      <w:r w:rsidR="001931F3" w:rsidRP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</w:t>
      </w:r>
      <w:r w:rsidR="001931F3" w:rsidRPr="00D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1F3" w:rsidRPr="00D5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Министерством здравоохранения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31F3" w:rsidRPr="00BD6633" w:rsidRDefault="001931F3" w:rsidP="00BD663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рассматривает заявления руководителей учреждений о невозможности по объективным причинам представить сведения </w:t>
      </w:r>
      <w:r w:rsidR="00BD6633" w:rsidRP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(супруга) и несовершеннолетних детей, поступившие ответственному лиц</w:t>
      </w:r>
      <w:r w:rsidR="00653A1F" w:rsidRP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</w:t>
      </w:r>
      <w:r w:rsidRPr="00D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P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B85" w:rsidRPr="00653A1F" w:rsidRDefault="001931F3" w:rsidP="00653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A1F">
        <w:rPr>
          <w:rFonts w:ascii="Times New Roman" w:hAnsi="Times New Roman" w:cs="Times New Roman"/>
          <w:b w:val="0"/>
          <w:sz w:val="28"/>
          <w:szCs w:val="28"/>
        </w:rPr>
        <w:t>3</w:t>
      </w:r>
      <w:r w:rsidR="002A37F9" w:rsidRPr="00653A1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81B85" w:rsidRPr="00653A1F">
        <w:rPr>
          <w:rFonts w:ascii="Times New Roman" w:hAnsi="Times New Roman" w:cs="Times New Roman"/>
          <w:b w:val="0"/>
          <w:sz w:val="28"/>
          <w:szCs w:val="28"/>
        </w:rPr>
        <w:t>рассматривает материалы, направленные на рассмотрение комиссии министром здравоохранения Республики Татарстан</w:t>
      </w:r>
      <w:r w:rsidR="00B46708">
        <w:rPr>
          <w:rFonts w:ascii="Times New Roman" w:hAnsi="Times New Roman" w:cs="Times New Roman"/>
          <w:b w:val="0"/>
          <w:sz w:val="28"/>
          <w:szCs w:val="28"/>
        </w:rPr>
        <w:t xml:space="preserve"> (далее - министр)</w:t>
      </w:r>
      <w:r w:rsidR="00581B85" w:rsidRPr="00653A1F">
        <w:rPr>
          <w:rFonts w:ascii="Times New Roman" w:hAnsi="Times New Roman" w:cs="Times New Roman"/>
          <w:b w:val="0"/>
          <w:sz w:val="28"/>
          <w:szCs w:val="28"/>
        </w:rPr>
        <w:t>, свидетельствующие:</w:t>
      </w:r>
    </w:p>
    <w:p w:rsidR="009F6082" w:rsidRDefault="009F6082" w:rsidP="009F608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Pr="00C3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недостоверных или неполных </w:t>
      </w:r>
      <w:r w:rsidRPr="00C3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A37F9" w:rsidRDefault="002A37F9" w:rsidP="00933D9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</w:t>
      </w:r>
      <w:r w:rsidRPr="00836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</w:t>
      </w:r>
      <w:r w:rsidR="001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</w:t>
      </w:r>
      <w:r w:rsidR="00BD6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A37F9" w:rsidRDefault="003F230D" w:rsidP="00933D9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7F9" w:rsidRPr="00CA61EB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2A37F9">
        <w:rPr>
          <w:rFonts w:ascii="Times New Roman" w:hAnsi="Times New Roman" w:cs="Times New Roman"/>
          <w:sz w:val="28"/>
          <w:szCs w:val="28"/>
        </w:rPr>
        <w:t>вопроса, указанного в п</w:t>
      </w:r>
      <w:r w:rsidR="00653A1F">
        <w:rPr>
          <w:rFonts w:ascii="Times New Roman" w:hAnsi="Times New Roman" w:cs="Times New Roman"/>
          <w:sz w:val="28"/>
          <w:szCs w:val="28"/>
        </w:rPr>
        <w:t xml:space="preserve">одпункте 1 пункта </w:t>
      </w:r>
      <w:r w:rsidR="00BD6633">
        <w:rPr>
          <w:rFonts w:ascii="Times New Roman" w:hAnsi="Times New Roman" w:cs="Times New Roman"/>
          <w:sz w:val="28"/>
          <w:szCs w:val="28"/>
        </w:rPr>
        <w:t>8</w:t>
      </w:r>
      <w:r w:rsidR="00653A1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2A37F9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2A37F9" w:rsidRPr="00CA61EB" w:rsidRDefault="002A37F9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A61EB">
        <w:rPr>
          <w:rFonts w:ascii="Times New Roman" w:hAnsi="Times New Roman" w:cs="Times New Roman"/>
          <w:sz w:val="28"/>
          <w:szCs w:val="28"/>
        </w:rPr>
        <w:t xml:space="preserve">своих должностных </w:t>
      </w:r>
      <w:r w:rsidRPr="00CA61EB">
        <w:rPr>
          <w:rFonts w:ascii="Times New Roman" w:hAnsi="Times New Roman" w:cs="Times New Roman"/>
          <w:sz w:val="28"/>
          <w:szCs w:val="28"/>
        </w:rPr>
        <w:lastRenderedPageBreak/>
        <w:t>обязанностей конфликт интересов отсутствует;</w:t>
      </w:r>
    </w:p>
    <w:p w:rsidR="002A37F9" w:rsidRPr="00CA61EB" w:rsidRDefault="002A37F9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личная заинтересованность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61EB">
        <w:rPr>
          <w:rFonts w:ascii="Times New Roman" w:hAnsi="Times New Roman" w:cs="Times New Roman"/>
          <w:sz w:val="28"/>
          <w:szCs w:val="28"/>
        </w:rPr>
        <w:t xml:space="preserve">к конфликту интересов. В этом случае </w:t>
      </w:r>
      <w:r w:rsidR="00653A1F">
        <w:rPr>
          <w:rFonts w:ascii="Times New Roman" w:hAnsi="Times New Roman" w:cs="Times New Roman"/>
          <w:sz w:val="28"/>
          <w:szCs w:val="28"/>
        </w:rPr>
        <w:t>к</w:t>
      </w:r>
      <w:r w:rsidRPr="00CA61EB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A37F9" w:rsidRDefault="002A37F9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признать, что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не соблюдал требования по урегулированию конфликта интересов. В этом случае </w:t>
      </w:r>
      <w:r w:rsidR="00653A1F">
        <w:rPr>
          <w:rFonts w:ascii="Times New Roman" w:hAnsi="Times New Roman" w:cs="Times New Roman"/>
          <w:sz w:val="28"/>
          <w:szCs w:val="28"/>
        </w:rPr>
        <w:t>к</w:t>
      </w:r>
      <w:r w:rsidRPr="00CA61E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министру применить к </w:t>
      </w:r>
      <w:r w:rsidRPr="00CA61E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E5512F" w:rsidRPr="00B17FBD" w:rsidRDefault="00E5512F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3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7D0">
        <w:rPr>
          <w:rFonts w:ascii="Times New Roman" w:hAnsi="Times New Roman" w:cs="Times New Roman"/>
          <w:sz w:val="28"/>
          <w:szCs w:val="28"/>
        </w:rPr>
        <w:t xml:space="preserve">По </w:t>
      </w:r>
      <w:r w:rsidRPr="00B17FBD">
        <w:rPr>
          <w:rFonts w:ascii="Times New Roman" w:hAnsi="Times New Roman" w:cs="Times New Roman"/>
          <w:sz w:val="28"/>
          <w:szCs w:val="28"/>
        </w:rPr>
        <w:t xml:space="preserve">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2 пункта </w:t>
      </w:r>
      <w:r w:rsidR="00BD66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</w:t>
      </w:r>
      <w:r w:rsidRPr="00B17FB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5512F" w:rsidRPr="00B17FBD" w:rsidRDefault="00E5512F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1"/>
      <w:r w:rsidRPr="00B17FB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Pr="00B17FBD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512F" w:rsidRPr="00B17FBD" w:rsidRDefault="00E5512F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2"/>
      <w:bookmarkEnd w:id="6"/>
      <w:r w:rsidRPr="00B17FB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Pr="00B17FBD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Pr="00B17FBD">
        <w:rPr>
          <w:rFonts w:ascii="Times New Roman" w:hAnsi="Times New Roman" w:cs="Times New Roman"/>
          <w:sz w:val="28"/>
          <w:szCs w:val="28"/>
        </w:rPr>
        <w:t>принять меры по п</w:t>
      </w:r>
      <w:r>
        <w:rPr>
          <w:rFonts w:ascii="Times New Roman" w:hAnsi="Times New Roman" w:cs="Times New Roman"/>
          <w:sz w:val="28"/>
          <w:szCs w:val="28"/>
        </w:rPr>
        <w:t>редставлению указанных сведений.</w:t>
      </w:r>
    </w:p>
    <w:bookmarkEnd w:id="7"/>
    <w:p w:rsidR="002A37F9" w:rsidRDefault="00E5512F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37F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F4AF0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3 пункта </w:t>
      </w:r>
      <w:r w:rsidR="008B42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="002A37F9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9F6082" w:rsidRDefault="009F6082" w:rsidP="009F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Pr="0086598B">
        <w:rPr>
          <w:rFonts w:ascii="Times New Roman" w:hAnsi="Times New Roman" w:cs="Times New Roman"/>
          <w:sz w:val="28"/>
          <w:szCs w:val="28"/>
        </w:rPr>
        <w:t xml:space="preserve"> </w:t>
      </w:r>
      <w:r w:rsidRPr="00C3771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представленные руководителем учреждения, являются достоверными и полными;</w:t>
      </w:r>
    </w:p>
    <w:p w:rsidR="009F6082" w:rsidRDefault="009F6082" w:rsidP="009F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</w:t>
      </w:r>
      <w:r w:rsidRPr="0086598B">
        <w:rPr>
          <w:rFonts w:ascii="Times New Roman" w:hAnsi="Times New Roman" w:cs="Times New Roman"/>
          <w:sz w:val="28"/>
          <w:szCs w:val="28"/>
        </w:rPr>
        <w:t xml:space="preserve"> </w:t>
      </w:r>
      <w:r w:rsidRPr="00C3771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Pr="00C3771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7F3BE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являются недостоверными и (или) неполными. В этом случае комиссия рекомендует министру применить к руководителю учреждения конкретную меру ответственности.</w:t>
      </w:r>
    </w:p>
    <w:p w:rsidR="002A37F9" w:rsidRDefault="00170F00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A37F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7" w:history="1">
        <w:r w:rsidR="002A37F9" w:rsidRPr="0086598B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F4AF0">
          <w:rPr>
            <w:rFonts w:ascii="Times New Roman" w:hAnsi="Times New Roman" w:cs="Times New Roman"/>
            <w:sz w:val="28"/>
            <w:szCs w:val="28"/>
          </w:rPr>
          <w:t>третьем</w:t>
        </w:r>
        <w:r w:rsidR="00E551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A37F9" w:rsidRPr="0086598B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E5512F">
          <w:rPr>
            <w:rFonts w:ascii="Times New Roman" w:hAnsi="Times New Roman" w:cs="Times New Roman"/>
            <w:sz w:val="28"/>
            <w:szCs w:val="28"/>
          </w:rPr>
          <w:t>3</w:t>
        </w:r>
        <w:r w:rsidR="002A37F9" w:rsidRPr="0086598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B4261">
        <w:rPr>
          <w:rFonts w:ascii="Times New Roman" w:hAnsi="Times New Roman" w:cs="Times New Roman"/>
          <w:sz w:val="28"/>
          <w:szCs w:val="28"/>
        </w:rPr>
        <w:t>8</w:t>
      </w:r>
      <w:r w:rsidR="002A37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5512F">
        <w:rPr>
          <w:rFonts w:ascii="Times New Roman" w:hAnsi="Times New Roman" w:cs="Times New Roman"/>
          <w:sz w:val="28"/>
          <w:szCs w:val="28"/>
        </w:rPr>
        <w:t>п</w:t>
      </w:r>
      <w:r w:rsidR="002A37F9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2A37F9" w:rsidRDefault="002A37F9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руководитель учреждения соблюдал требования к служебному поведению и (или) требования об урегулировании конфликта интересов;</w:t>
      </w:r>
    </w:p>
    <w:p w:rsidR="002A37F9" w:rsidRDefault="002A37F9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руководитель учреждения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руководителю учреждения на недопустимость нарушения требований к служебному поведению и (или) требований об урегулировании конфликта интересов либо применить к руководителю учреждения конкретную меру ответственности.</w:t>
      </w:r>
    </w:p>
    <w:p w:rsidR="006A3A40" w:rsidRPr="00B66036" w:rsidRDefault="00E5512F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"/>
      <w:r>
        <w:rPr>
          <w:rFonts w:ascii="Times New Roman" w:hAnsi="Times New Roman" w:cs="Times New Roman"/>
          <w:sz w:val="28"/>
          <w:szCs w:val="28"/>
        </w:rPr>
        <w:t>1</w:t>
      </w:r>
      <w:r w:rsidR="00316BFC">
        <w:rPr>
          <w:rFonts w:ascii="Times New Roman" w:hAnsi="Times New Roman" w:cs="Times New Roman"/>
          <w:sz w:val="28"/>
          <w:szCs w:val="28"/>
        </w:rPr>
        <w:t>3</w:t>
      </w:r>
      <w:r w:rsidR="00EA7A3D" w:rsidRPr="00EA7A3D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</w:t>
      </w:r>
      <w:r w:rsidR="00DF4AF0">
        <w:rPr>
          <w:rFonts w:ascii="Times New Roman" w:hAnsi="Times New Roman" w:cs="Times New Roman"/>
          <w:sz w:val="28"/>
          <w:szCs w:val="28"/>
        </w:rPr>
        <w:t>,</w:t>
      </w:r>
      <w:r w:rsidR="00170F00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EA7A3D" w:rsidRPr="00EA7A3D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6A3A40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  <w:r w:rsidR="006A3A40" w:rsidRPr="006A3A40">
        <w:rPr>
          <w:rFonts w:ascii="Times New Roman" w:hAnsi="Times New Roman" w:cs="Times New Roman"/>
          <w:sz w:val="28"/>
          <w:szCs w:val="28"/>
        </w:rPr>
        <w:t xml:space="preserve">Заседание комиссии по </w:t>
      </w:r>
      <w:r w:rsidR="006A3A40" w:rsidRPr="006A3A4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заявлений, указанных в </w:t>
      </w:r>
      <w:r w:rsidR="006A3A40">
        <w:rPr>
          <w:rFonts w:ascii="Times New Roman" w:hAnsi="Times New Roman" w:cs="Times New Roman"/>
          <w:sz w:val="28"/>
          <w:szCs w:val="28"/>
        </w:rPr>
        <w:t xml:space="preserve">подпункте 2 пункта </w:t>
      </w:r>
      <w:r w:rsidR="00AE0BC2">
        <w:rPr>
          <w:rFonts w:ascii="Times New Roman" w:hAnsi="Times New Roman" w:cs="Times New Roman"/>
          <w:sz w:val="28"/>
          <w:szCs w:val="28"/>
        </w:rPr>
        <w:t>8</w:t>
      </w:r>
      <w:r w:rsidR="006A3A4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A3A40" w:rsidRPr="006A3A40">
        <w:rPr>
          <w:rFonts w:ascii="Times New Roman" w:hAnsi="Times New Roman" w:cs="Times New Roman"/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6A3A4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="006A3A40" w:rsidRPr="006A3A40">
        <w:rPr>
          <w:rFonts w:ascii="Times New Roman" w:hAnsi="Times New Roman" w:cs="Times New Roman"/>
          <w:sz w:val="28"/>
          <w:szCs w:val="28"/>
        </w:rPr>
        <w:t>.</w:t>
      </w:r>
    </w:p>
    <w:p w:rsidR="00CA6EB4" w:rsidRPr="00CA6EB4" w:rsidRDefault="00EA7A3D" w:rsidP="00CA6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B4">
        <w:rPr>
          <w:rFonts w:ascii="Times New Roman" w:hAnsi="Times New Roman" w:cs="Times New Roman"/>
          <w:sz w:val="28"/>
          <w:szCs w:val="28"/>
        </w:rPr>
        <w:t>1</w:t>
      </w:r>
      <w:r w:rsidR="00316BFC">
        <w:rPr>
          <w:rFonts w:ascii="Times New Roman" w:hAnsi="Times New Roman" w:cs="Times New Roman"/>
          <w:sz w:val="28"/>
          <w:szCs w:val="28"/>
        </w:rPr>
        <w:t>4</w:t>
      </w:r>
      <w:r w:rsidRPr="00CA6EB4">
        <w:rPr>
          <w:rFonts w:ascii="Times New Roman" w:hAnsi="Times New Roman" w:cs="Times New Roman"/>
          <w:sz w:val="28"/>
          <w:szCs w:val="28"/>
        </w:rPr>
        <w:t xml:space="preserve">. </w:t>
      </w:r>
      <w:r w:rsidR="00CA6EB4" w:rsidRPr="00CA6EB4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</w:t>
      </w:r>
      <w:r w:rsidR="00CA6E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6EB4" w:rsidRPr="00CA6EB4">
        <w:rPr>
          <w:rFonts w:ascii="Times New Roman" w:hAnsi="Times New Roman" w:cs="Times New Roman"/>
          <w:sz w:val="28"/>
          <w:szCs w:val="28"/>
        </w:rPr>
        <w:t xml:space="preserve"> </w:t>
      </w:r>
      <w:r w:rsidR="00CA6EB4">
        <w:rPr>
          <w:rFonts w:ascii="Times New Roman" w:hAnsi="Times New Roman" w:cs="Times New Roman"/>
          <w:sz w:val="28"/>
          <w:szCs w:val="28"/>
        </w:rPr>
        <w:t>участием руководителя учреждения</w:t>
      </w:r>
      <w:r w:rsidR="00CA6EB4" w:rsidRPr="00CA6EB4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CA6EB4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CA6EB4" w:rsidRPr="00EA7A3D">
        <w:rPr>
          <w:rFonts w:ascii="Times New Roman" w:hAnsi="Times New Roman" w:cs="Times New Roman"/>
          <w:sz w:val="28"/>
          <w:szCs w:val="28"/>
        </w:rPr>
        <w:t>вопрос о соблюдении требований к служебному поведению и (или) требований об уре</w:t>
      </w:r>
      <w:r w:rsidR="00CA6EB4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  <w:r w:rsidR="00CA6EB4" w:rsidRPr="00CA6EB4">
        <w:rPr>
          <w:rFonts w:ascii="Times New Roman" w:hAnsi="Times New Roman" w:cs="Times New Roman"/>
          <w:sz w:val="28"/>
          <w:szCs w:val="28"/>
        </w:rPr>
        <w:t xml:space="preserve"> </w:t>
      </w:r>
      <w:r w:rsidR="0087200E"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="00CA6EB4" w:rsidRPr="00CA6EB4">
        <w:rPr>
          <w:rFonts w:ascii="Times New Roman" w:hAnsi="Times New Roman" w:cs="Times New Roman"/>
          <w:sz w:val="28"/>
          <w:szCs w:val="28"/>
        </w:rPr>
        <w:t xml:space="preserve">уководитель учреждения вправе давать пояснения по существу рассматриваемых в отношении него вопросов. </w:t>
      </w:r>
    </w:p>
    <w:p w:rsidR="00EA7A3D" w:rsidRPr="00EA7A3D" w:rsidRDefault="00EA7A3D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3D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 w:rsidR="00191968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EA7A3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F4AF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0" w:name="sub_11812"/>
      <w:r w:rsidRPr="00EA7A3D">
        <w:rPr>
          <w:rFonts w:ascii="Times New Roman" w:hAnsi="Times New Roman" w:cs="Times New Roman"/>
          <w:sz w:val="28"/>
          <w:szCs w:val="28"/>
        </w:rPr>
        <w:t xml:space="preserve">если </w:t>
      </w:r>
      <w:r w:rsidR="00191968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EA7A3D">
        <w:rPr>
          <w:rFonts w:ascii="Times New Roman" w:hAnsi="Times New Roman" w:cs="Times New Roman"/>
          <w:sz w:val="28"/>
          <w:szCs w:val="28"/>
        </w:rPr>
        <w:t>, надлежащим образом извещенны</w:t>
      </w:r>
      <w:r w:rsidR="00DF4AF0">
        <w:rPr>
          <w:rFonts w:ascii="Times New Roman" w:hAnsi="Times New Roman" w:cs="Times New Roman"/>
          <w:sz w:val="28"/>
          <w:szCs w:val="28"/>
        </w:rPr>
        <w:t>й</w:t>
      </w:r>
      <w:r w:rsidRPr="00EA7A3D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191968">
        <w:rPr>
          <w:rFonts w:ascii="Times New Roman" w:hAnsi="Times New Roman" w:cs="Times New Roman"/>
          <w:sz w:val="28"/>
          <w:szCs w:val="28"/>
        </w:rPr>
        <w:t>ся</w:t>
      </w:r>
      <w:r w:rsidRPr="00EA7A3D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bookmarkEnd w:id="10"/>
    <w:p w:rsidR="00EA7A3D" w:rsidRDefault="00EA7A3D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3D">
        <w:rPr>
          <w:rFonts w:ascii="Times New Roman" w:hAnsi="Times New Roman" w:cs="Times New Roman"/>
          <w:sz w:val="28"/>
          <w:szCs w:val="28"/>
        </w:rPr>
        <w:t>1</w:t>
      </w:r>
      <w:r w:rsidR="008B00A1">
        <w:rPr>
          <w:rFonts w:ascii="Times New Roman" w:hAnsi="Times New Roman" w:cs="Times New Roman"/>
          <w:sz w:val="28"/>
          <w:szCs w:val="28"/>
        </w:rPr>
        <w:t>5</w:t>
      </w:r>
      <w:r w:rsidRPr="00EA7A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020"/>
      <w:r w:rsidRPr="00EA7A3D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6BFC" w:rsidRDefault="00316BFC" w:rsidP="0031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16BFC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933C74" w:rsidRPr="00110DF4" w:rsidRDefault="003F230D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1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="00316BFC">
        <w:rPr>
          <w:rFonts w:ascii="Times New Roman" w:hAnsi="Times New Roman" w:cs="Times New Roman"/>
          <w:sz w:val="28"/>
          <w:szCs w:val="28"/>
        </w:rPr>
        <w:t>7</w:t>
      </w:r>
      <w:r w:rsidR="00933C74" w:rsidRPr="00110DF4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bookmarkEnd w:id="12"/>
    <w:p w:rsidR="00CE747A" w:rsidRDefault="003F230D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BFC">
        <w:rPr>
          <w:rFonts w:ascii="Times New Roman" w:hAnsi="Times New Roman" w:cs="Times New Roman"/>
          <w:sz w:val="28"/>
          <w:szCs w:val="28"/>
        </w:rPr>
        <w:t>8</w:t>
      </w:r>
      <w:r w:rsidR="007058F6">
        <w:rPr>
          <w:rFonts w:ascii="Times New Roman" w:hAnsi="Times New Roman" w:cs="Times New Roman"/>
          <w:sz w:val="28"/>
          <w:szCs w:val="28"/>
        </w:rPr>
        <w:t xml:space="preserve">. </w:t>
      </w:r>
      <w:r w:rsidR="00CE747A">
        <w:rPr>
          <w:rFonts w:ascii="Times New Roman" w:hAnsi="Times New Roman" w:cs="Times New Roman"/>
          <w:sz w:val="28"/>
          <w:szCs w:val="28"/>
        </w:rPr>
        <w:t>Копия п</w:t>
      </w:r>
      <w:r w:rsidR="007058F6">
        <w:rPr>
          <w:rFonts w:ascii="Times New Roman" w:hAnsi="Times New Roman" w:cs="Times New Roman"/>
          <w:sz w:val="28"/>
          <w:szCs w:val="28"/>
        </w:rPr>
        <w:t>ротокол</w:t>
      </w:r>
      <w:r w:rsidR="00CE747A">
        <w:rPr>
          <w:rFonts w:ascii="Times New Roman" w:hAnsi="Times New Roman" w:cs="Times New Roman"/>
          <w:sz w:val="28"/>
          <w:szCs w:val="28"/>
        </w:rPr>
        <w:t>а</w:t>
      </w:r>
      <w:r w:rsidR="00933C74" w:rsidRPr="00110DF4">
        <w:rPr>
          <w:rFonts w:ascii="Times New Roman" w:hAnsi="Times New Roman" w:cs="Times New Roman"/>
          <w:sz w:val="28"/>
          <w:szCs w:val="28"/>
        </w:rPr>
        <w:t xml:space="preserve"> заседания комиссии в </w:t>
      </w:r>
      <w:r w:rsidR="007058F6">
        <w:rPr>
          <w:rFonts w:ascii="Times New Roman" w:hAnsi="Times New Roman" w:cs="Times New Roman"/>
          <w:sz w:val="28"/>
          <w:szCs w:val="28"/>
        </w:rPr>
        <w:t>10</w:t>
      </w:r>
      <w:r w:rsidR="00933C74" w:rsidRPr="00110DF4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</w:t>
      </w:r>
      <w:r w:rsidR="00110DF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33C74" w:rsidRPr="00110DF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110DF4">
        <w:rPr>
          <w:rFonts w:ascii="Times New Roman" w:hAnsi="Times New Roman" w:cs="Times New Roman"/>
          <w:sz w:val="28"/>
          <w:szCs w:val="28"/>
        </w:rPr>
        <w:t>министру</w:t>
      </w:r>
      <w:r w:rsidR="007058F6">
        <w:rPr>
          <w:rFonts w:ascii="Times New Roman" w:hAnsi="Times New Roman" w:cs="Times New Roman"/>
          <w:sz w:val="28"/>
          <w:szCs w:val="28"/>
        </w:rPr>
        <w:t>. В</w:t>
      </w:r>
      <w:r w:rsidR="00933C74" w:rsidRPr="00110DF4">
        <w:rPr>
          <w:rFonts w:ascii="Times New Roman" w:hAnsi="Times New Roman" w:cs="Times New Roman"/>
          <w:sz w:val="28"/>
          <w:szCs w:val="28"/>
        </w:rPr>
        <w:t>ыпис</w:t>
      </w:r>
      <w:r w:rsidR="00110DF4">
        <w:rPr>
          <w:rFonts w:ascii="Times New Roman" w:hAnsi="Times New Roman" w:cs="Times New Roman"/>
          <w:sz w:val="28"/>
          <w:szCs w:val="28"/>
        </w:rPr>
        <w:t>ка из протокола заседания комиссии</w:t>
      </w:r>
      <w:r w:rsidR="00933C74" w:rsidRPr="00110DF4">
        <w:rPr>
          <w:rFonts w:ascii="Times New Roman" w:hAnsi="Times New Roman" w:cs="Times New Roman"/>
          <w:sz w:val="28"/>
          <w:szCs w:val="28"/>
        </w:rPr>
        <w:t xml:space="preserve"> </w:t>
      </w:r>
      <w:r w:rsidR="007058F6">
        <w:rPr>
          <w:rFonts w:ascii="Times New Roman" w:hAnsi="Times New Roman" w:cs="Times New Roman"/>
          <w:sz w:val="28"/>
          <w:szCs w:val="28"/>
        </w:rPr>
        <w:t>направляется</w:t>
      </w:r>
      <w:r w:rsidR="00933C74" w:rsidRPr="00110DF4">
        <w:rPr>
          <w:rFonts w:ascii="Times New Roman" w:hAnsi="Times New Roman" w:cs="Times New Roman"/>
          <w:sz w:val="28"/>
          <w:szCs w:val="28"/>
        </w:rPr>
        <w:t xml:space="preserve"> </w:t>
      </w:r>
      <w:r w:rsidR="00110DF4" w:rsidRPr="00110DF4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933C74" w:rsidRPr="00110DF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3" w:name="sub_1036"/>
      <w:r w:rsidR="00CE747A" w:rsidRPr="00EA7A3D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</w:t>
      </w:r>
      <w:r w:rsidR="00DF4AF0">
        <w:rPr>
          <w:rFonts w:ascii="Times New Roman" w:hAnsi="Times New Roman" w:cs="Times New Roman"/>
          <w:sz w:val="28"/>
          <w:szCs w:val="28"/>
        </w:rPr>
        <w:t>лся</w:t>
      </w:r>
      <w:r w:rsidR="00CE747A" w:rsidRPr="00EA7A3D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служебному поведению и (или) требований об уре</w:t>
      </w:r>
      <w:r w:rsidR="00CE747A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CE747A" w:rsidRDefault="003F230D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BFC">
        <w:rPr>
          <w:rFonts w:ascii="Times New Roman" w:hAnsi="Times New Roman" w:cs="Times New Roman"/>
          <w:sz w:val="28"/>
          <w:szCs w:val="28"/>
        </w:rPr>
        <w:t>9</w:t>
      </w:r>
      <w:r w:rsidR="00933C74" w:rsidRPr="007058F6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A12DA6">
        <w:rPr>
          <w:rFonts w:ascii="Times New Roman" w:hAnsi="Times New Roman" w:cs="Times New Roman"/>
          <w:sz w:val="28"/>
          <w:szCs w:val="28"/>
        </w:rPr>
        <w:t xml:space="preserve">руководителя учреждения, </w:t>
      </w:r>
      <w:bookmarkStart w:id="14" w:name="sub_1037"/>
      <w:bookmarkEnd w:id="13"/>
      <w:r w:rsidR="00CE747A" w:rsidRPr="00EA7A3D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</w:t>
      </w:r>
      <w:r w:rsidR="00DF4AF0">
        <w:rPr>
          <w:rFonts w:ascii="Times New Roman" w:hAnsi="Times New Roman" w:cs="Times New Roman"/>
          <w:sz w:val="28"/>
          <w:szCs w:val="28"/>
        </w:rPr>
        <w:t>лся</w:t>
      </w:r>
      <w:r w:rsidR="00CE747A" w:rsidRPr="00EA7A3D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служебному поведению и (или) требований об уре</w:t>
      </w:r>
      <w:r w:rsidR="00CE747A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933C74" w:rsidRPr="007058F6" w:rsidRDefault="00316BFC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3C74" w:rsidRPr="007058F6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7058F6">
        <w:rPr>
          <w:rFonts w:ascii="Times New Roman" w:hAnsi="Times New Roman" w:cs="Times New Roman"/>
          <w:sz w:val="28"/>
          <w:szCs w:val="28"/>
        </w:rPr>
        <w:t>е</w:t>
      </w:r>
      <w:r w:rsidR="00933C74" w:rsidRPr="007058F6">
        <w:rPr>
          <w:rFonts w:ascii="Times New Roman" w:hAnsi="Times New Roman" w:cs="Times New Roman"/>
          <w:sz w:val="28"/>
          <w:szCs w:val="28"/>
        </w:rPr>
        <w:t xml:space="preserve">тся </w:t>
      </w:r>
      <w:r w:rsidR="00DF4AF0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933C74" w:rsidRPr="007058F6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B86EE5" w:rsidRDefault="00B86EE5" w:rsidP="009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E5" w:rsidRDefault="00B86EE5" w:rsidP="00361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40F5A" w:rsidRDefault="00440F5A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AF0" w:rsidRDefault="00DF4AF0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7C" w:rsidRDefault="00F9667C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2D" w:rsidRDefault="002F522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18" w:rsidRDefault="00664B18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18" w:rsidRDefault="00664B18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18" w:rsidRDefault="00664B18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B18" w:rsidSect="003A2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8DF"/>
    <w:multiLevelType w:val="hybridMultilevel"/>
    <w:tmpl w:val="3F144ECE"/>
    <w:lvl w:ilvl="0" w:tplc="F7841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E27EED"/>
    <w:multiLevelType w:val="hybridMultilevel"/>
    <w:tmpl w:val="2462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73F3"/>
    <w:multiLevelType w:val="hybridMultilevel"/>
    <w:tmpl w:val="E7AEA384"/>
    <w:lvl w:ilvl="0" w:tplc="6492B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3"/>
    <w:rsid w:val="00040FB3"/>
    <w:rsid w:val="00060A70"/>
    <w:rsid w:val="00082221"/>
    <w:rsid w:val="000D44FB"/>
    <w:rsid w:val="00110DF4"/>
    <w:rsid w:val="0011374E"/>
    <w:rsid w:val="001354FC"/>
    <w:rsid w:val="00146BD0"/>
    <w:rsid w:val="00151A33"/>
    <w:rsid w:val="00166F7B"/>
    <w:rsid w:val="00170EBF"/>
    <w:rsid w:val="00170F00"/>
    <w:rsid w:val="00183469"/>
    <w:rsid w:val="001874F0"/>
    <w:rsid w:val="00191968"/>
    <w:rsid w:val="00192B0E"/>
    <w:rsid w:val="001931F3"/>
    <w:rsid w:val="001A681E"/>
    <w:rsid w:val="00210C61"/>
    <w:rsid w:val="00297576"/>
    <w:rsid w:val="002A37F9"/>
    <w:rsid w:val="002B70C3"/>
    <w:rsid w:val="002C507A"/>
    <w:rsid w:val="002F522D"/>
    <w:rsid w:val="002F5BA8"/>
    <w:rsid w:val="00311222"/>
    <w:rsid w:val="00316BFC"/>
    <w:rsid w:val="003611C2"/>
    <w:rsid w:val="0038092F"/>
    <w:rsid w:val="00397471"/>
    <w:rsid w:val="003A2784"/>
    <w:rsid w:val="003B4450"/>
    <w:rsid w:val="003B49BD"/>
    <w:rsid w:val="003C52B8"/>
    <w:rsid w:val="003D035E"/>
    <w:rsid w:val="003E6C24"/>
    <w:rsid w:val="003F1E1F"/>
    <w:rsid w:val="003F230D"/>
    <w:rsid w:val="0043502F"/>
    <w:rsid w:val="00440F5A"/>
    <w:rsid w:val="00446A33"/>
    <w:rsid w:val="00473BFE"/>
    <w:rsid w:val="004824E2"/>
    <w:rsid w:val="004B7546"/>
    <w:rsid w:val="004C7A66"/>
    <w:rsid w:val="004F1896"/>
    <w:rsid w:val="0051524D"/>
    <w:rsid w:val="0055262B"/>
    <w:rsid w:val="00557817"/>
    <w:rsid w:val="00581B85"/>
    <w:rsid w:val="00581C7B"/>
    <w:rsid w:val="0059297C"/>
    <w:rsid w:val="0059306A"/>
    <w:rsid w:val="005A2000"/>
    <w:rsid w:val="005A3006"/>
    <w:rsid w:val="005A3441"/>
    <w:rsid w:val="005B2853"/>
    <w:rsid w:val="005B36A6"/>
    <w:rsid w:val="005E38BC"/>
    <w:rsid w:val="005F7D17"/>
    <w:rsid w:val="006007CD"/>
    <w:rsid w:val="0061444C"/>
    <w:rsid w:val="00620A87"/>
    <w:rsid w:val="0062491B"/>
    <w:rsid w:val="00653A1F"/>
    <w:rsid w:val="00664B18"/>
    <w:rsid w:val="00696820"/>
    <w:rsid w:val="006A3A40"/>
    <w:rsid w:val="006B1316"/>
    <w:rsid w:val="006B7A5E"/>
    <w:rsid w:val="006C2E5D"/>
    <w:rsid w:val="006E70A3"/>
    <w:rsid w:val="007058F6"/>
    <w:rsid w:val="00721638"/>
    <w:rsid w:val="0074079B"/>
    <w:rsid w:val="007529E6"/>
    <w:rsid w:val="0075380A"/>
    <w:rsid w:val="00760459"/>
    <w:rsid w:val="007670F7"/>
    <w:rsid w:val="00771501"/>
    <w:rsid w:val="007D2E75"/>
    <w:rsid w:val="007D6FF2"/>
    <w:rsid w:val="007F3BE1"/>
    <w:rsid w:val="00804D99"/>
    <w:rsid w:val="008242F5"/>
    <w:rsid w:val="00847247"/>
    <w:rsid w:val="008545F7"/>
    <w:rsid w:val="0087200E"/>
    <w:rsid w:val="008B00A1"/>
    <w:rsid w:val="008B4261"/>
    <w:rsid w:val="008B753E"/>
    <w:rsid w:val="008D2663"/>
    <w:rsid w:val="008D3496"/>
    <w:rsid w:val="008E57AF"/>
    <w:rsid w:val="0091673A"/>
    <w:rsid w:val="00916EC5"/>
    <w:rsid w:val="009338AA"/>
    <w:rsid w:val="00933C74"/>
    <w:rsid w:val="00933D94"/>
    <w:rsid w:val="0093499F"/>
    <w:rsid w:val="00943366"/>
    <w:rsid w:val="00945204"/>
    <w:rsid w:val="00965D9D"/>
    <w:rsid w:val="009B5A13"/>
    <w:rsid w:val="009F6082"/>
    <w:rsid w:val="00A0766F"/>
    <w:rsid w:val="00A12DA6"/>
    <w:rsid w:val="00A17E7F"/>
    <w:rsid w:val="00A25286"/>
    <w:rsid w:val="00A26EEE"/>
    <w:rsid w:val="00A30036"/>
    <w:rsid w:val="00A506AD"/>
    <w:rsid w:val="00A51208"/>
    <w:rsid w:val="00A56A23"/>
    <w:rsid w:val="00A84046"/>
    <w:rsid w:val="00A90453"/>
    <w:rsid w:val="00A947D5"/>
    <w:rsid w:val="00AB280B"/>
    <w:rsid w:val="00AD0104"/>
    <w:rsid w:val="00AE0BC2"/>
    <w:rsid w:val="00AF547C"/>
    <w:rsid w:val="00B46708"/>
    <w:rsid w:val="00B52EC5"/>
    <w:rsid w:val="00B66036"/>
    <w:rsid w:val="00B77B58"/>
    <w:rsid w:val="00B86EE5"/>
    <w:rsid w:val="00B95170"/>
    <w:rsid w:val="00BA5BB9"/>
    <w:rsid w:val="00BA779F"/>
    <w:rsid w:val="00BB479C"/>
    <w:rsid w:val="00BD6633"/>
    <w:rsid w:val="00BE173A"/>
    <w:rsid w:val="00C02C9D"/>
    <w:rsid w:val="00C03456"/>
    <w:rsid w:val="00C171B6"/>
    <w:rsid w:val="00C26210"/>
    <w:rsid w:val="00C27A5F"/>
    <w:rsid w:val="00C57C6C"/>
    <w:rsid w:val="00C752CF"/>
    <w:rsid w:val="00C90A82"/>
    <w:rsid w:val="00CA61EB"/>
    <w:rsid w:val="00CA6EB4"/>
    <w:rsid w:val="00CD12E3"/>
    <w:rsid w:val="00CD5147"/>
    <w:rsid w:val="00CE53D7"/>
    <w:rsid w:val="00CE747A"/>
    <w:rsid w:val="00CF17D6"/>
    <w:rsid w:val="00D23FF2"/>
    <w:rsid w:val="00D52A55"/>
    <w:rsid w:val="00D539BA"/>
    <w:rsid w:val="00D76AD3"/>
    <w:rsid w:val="00D86C0E"/>
    <w:rsid w:val="00D953E3"/>
    <w:rsid w:val="00D97431"/>
    <w:rsid w:val="00DB4801"/>
    <w:rsid w:val="00DE2A6D"/>
    <w:rsid w:val="00DF4AF0"/>
    <w:rsid w:val="00E51525"/>
    <w:rsid w:val="00E5512F"/>
    <w:rsid w:val="00E90908"/>
    <w:rsid w:val="00E91E23"/>
    <w:rsid w:val="00EA1C86"/>
    <w:rsid w:val="00EA7A3D"/>
    <w:rsid w:val="00ED3F80"/>
    <w:rsid w:val="00ED7EA4"/>
    <w:rsid w:val="00EE3C33"/>
    <w:rsid w:val="00F1509A"/>
    <w:rsid w:val="00F256A4"/>
    <w:rsid w:val="00F43F2F"/>
    <w:rsid w:val="00F5735D"/>
    <w:rsid w:val="00F70646"/>
    <w:rsid w:val="00F713A1"/>
    <w:rsid w:val="00F71749"/>
    <w:rsid w:val="00F90911"/>
    <w:rsid w:val="00F9667C"/>
    <w:rsid w:val="00FA11F3"/>
    <w:rsid w:val="00FB53E6"/>
    <w:rsid w:val="00FC0A8E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EC5"/>
    <w:pPr>
      <w:ind w:left="720"/>
      <w:contextualSpacing/>
    </w:pPr>
  </w:style>
  <w:style w:type="table" w:styleId="a6">
    <w:name w:val="Table Grid"/>
    <w:basedOn w:val="a1"/>
    <w:uiPriority w:val="59"/>
    <w:rsid w:val="00A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7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F90911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210C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10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EC5"/>
    <w:pPr>
      <w:ind w:left="720"/>
      <w:contextualSpacing/>
    </w:pPr>
  </w:style>
  <w:style w:type="table" w:styleId="a6">
    <w:name w:val="Table Grid"/>
    <w:basedOn w:val="a1"/>
    <w:uiPriority w:val="59"/>
    <w:rsid w:val="00A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7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F90911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210C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10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74D20DE81FA88C999F5B5500FB25D1719D3492735EC47596741555BE751A9E083A0DDAA5AF1A5FD4B4DD785D0F2DDB4972E087B4826C3AqDW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Гульнара Р. Накипова</cp:lastModifiedBy>
  <cp:revision>4</cp:revision>
  <cp:lastPrinted>2019-07-30T06:12:00Z</cp:lastPrinted>
  <dcterms:created xsi:type="dcterms:W3CDTF">2019-07-30T07:46:00Z</dcterms:created>
  <dcterms:modified xsi:type="dcterms:W3CDTF">2019-11-14T14:24:00Z</dcterms:modified>
</cp:coreProperties>
</file>